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13.7.2022, 11:51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instaluje seniorům kukátka i řetízky. Jejich bezpečí je důležité</w:t>
      </w:r>
    </w:p>
    <w:p>
      <w:pPr/>
      <w:r>
        <w:rPr/>
        <w:t xml:space="preserve">Často vás informujeme o nejrůznějších fintách podvodníků a zlodějů, kteří se specializují na seniory. V poslední době je to stále více v kyberprostoru, ale také je pořád mnoho zločinců, kteří se k seniorům dobývají přímo do jejich bytů. V těchto případech pak pomáhá jednoduché opatření - panoramatické kukátko a řetízek na dveřích. </w:t>
      </w:r>
    </w:p>
    <w:p>
      <w:pPr/>
      <w:r>
        <w:rPr>
          <w:b w:val="1"/>
          <w:bCs w:val="1"/>
        </w:rPr>
        <w:t xml:space="preserve"> Jindřich Machů, mluvčí MP Ostrava: </w:t>
      </w:r>
      <w:r>
        <w:rPr/>
        <w:t xml:space="preserve">"Problém s podvodníky řešíme poměrně často, ať už v rámci běžného volání na linku 156 nebo prostřednictvím Senior linky, kdy senior zmáčkne tísňové tlačítko podezřelá osoba." </w:t>
      </w:r>
    </w:p>
    <w:p>
      <w:pPr/>
      <w:r>
        <w:rPr/>
        <w:t xml:space="preserve">Ročně tak strážníci namontují do bytů ostravských seniorů v průměru přes stovku  řetízků a kukátek. Návštěva strážníků a montáž bezpečnostních opatření je samozřejmě také spojena s informování seniora, což také může pomoci.</w:t>
      </w:r>
    </w:p>
    <w:p>
      <w:pPr/>
      <w:r>
        <w:rPr>
          <w:b w:val="1"/>
          <w:bCs w:val="1"/>
        </w:rPr>
        <w:t xml:space="preserve">Jana Knoppová, vedoucí klubu důchodců:</w:t>
      </w:r>
      <w:r>
        <w:rPr/>
        <w:t xml:space="preserve"> "Máme informace a máme je dost často, protože i před covidem hodně k nám strážníci chodili na besedy, na jaké téma si řekneme. Třeba o bezpečnosti nebo o šmejdech." </w:t>
      </w:r>
    </w:p>
    <w:p>
      <w:pPr/>
      <w:r>
        <w:rPr/>
        <w:t xml:space="preserve">O instalaci řetízku a kukátka si mohou zažádat občané Ostravy starší 65let, a to  písemnou formou prostřednictvím svého strážníka-okrskáře nebo na sociálním  odboru v místě bydliště.</w:t>
      </w:r>
    </w:p>
    <w:p>
      <w:pPr/>
      <w:r>
        <w:rPr>
          <w:b w:val="1"/>
          <w:bCs w:val="1"/>
        </w:rPr>
        <w:t xml:space="preserve">Adriana Chýlová, preventistka MP Ostrava:</w:t>
      </w:r>
      <w:r>
        <w:rPr/>
        <w:t xml:space="preserve"> "Je to pro jejich bezpečí. Senioři mají problém, že otevírají cizím lidem. Nepamatují si, že by to neměli dělat." </w:t>
      </w:r>
    </w:p>
    <w:p>
      <w:pPr/>
      <w:r>
        <w:rPr/>
        <w:t xml:space="preserve">Projekt kukátek a řetízků je pro seniory zda: "Je to pro jejich bezpečí, kdy vlastně ti lidé mají rma. Hradí ho ostravský magistrát. Bližší informace najdete na webových stránkách mpostrava.cz.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2405/mestska-policie-instaluje-seniorum-kukatka-i-retizky-jejich-bezpeci-je-dulez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2026-05-31T08:21:01+02:00</dcterms:created>
  <dcterms:modified xsi:type="dcterms:W3CDTF">2026-05-31T08:21:01+02:00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