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obdivují květinovou louku v areálu nemocnice, ta vyhlásila i fotosoutěž</w:t>
      </w:r>
    </w:p>
    <w:p>
      <w:pPr/>
      <w:r>
        <w:rPr/>
        <w:t xml:space="preserve">Takto krásně barevně vypadá květinová louka, kterou nechala vysadit havířovská nemocnice před hlavním vstupem. Lidé, kteří si rovněž mohou posedět či odpočinout na nových lavičkách, se nemohou vynadívat.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nádhera, proto jsme si tady sedli s manželem a kocháme se. Už jsem si to i vyfotila a i to sezení, nádhera.”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docela dobrý, škoda, že se nedají trhat. A to posezení je také dobrý."</w:t>
      </w:r>
    </w:p>
    <w:p>
      <w:pPr/>
      <w:r>
        <w:rPr/>
        <w:t xml:space="preserve">Nemocnice apeluje, aby lidé květiny netrhali.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"Má to obrovský úspěch, lidé se s tím hodně fotí, sedají si na vybudovaná posezení a někteří mají tendenci si natrhat. Například včera jsme museli vykázat paní, která měla velkou náruč natrhanou a stála uprostřed pozemku. Takže jsme ji po dobrém poprosili, ať už takové věci nedělá.”</w:t>
      </w:r>
    </w:p>
    <w:p>
      <w:pPr/>
      <w:r>
        <w:rPr/>
        <w:t xml:space="preserve">Jelikož se stala květinová louka velkou atrakcí, nemocnice se rozhodla vyhlásit fotosoutěž.</w:t>
      </w:r>
    </w:p>
    <w:p>
      <w:pPr/>
      <w:r>
        <w:rPr>
          <w:b w:val="1"/>
          <w:bCs w:val="1"/>
        </w:rPr>
        <w:t xml:space="preserve">Irma Kaňová, PR manažer Nemocnice Havířov:</w:t>
      </w:r>
      <w:r>
        <w:rPr/>
        <w:t xml:space="preserve"> "Bude to jak pro amatérské fotografy, tak pro profesionální fotografy. Máme tři kategorie a to je rodina, láska, příroda. Konec bude na konci října, kdy chceme vyhodnotit ty nejlepší fotky." </w:t>
      </w:r>
    </w:p>
    <w:p>
      <w:pPr/>
      <w:r>
        <w:rPr/>
        <w:t xml:space="preserve">Nemocnice v příštím roce chystá velkou revitalizaci další části zahrady, kde vzniknou altánky a nové posezení.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33/havirovane-obdivuji-kvetinovou-louku-v-arealu-nemocnice-ta-vyhlasila-i-foto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2026-10-28T05:10:06+01:00</dcterms:created>
  <dcterms:modified xsi:type="dcterms:W3CDTF">2026-10-28T05:10:06+01:00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