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20.7.2022,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Zjednosměrnění ulic přinese Porubě více parkovacích míst i větší bezpečnost</w:t>
      </w:r>
    </w:p>
    <w:p>
      <w:pPr/>
      <w:r>
        <w:rPr/>
        <w:t xml:space="preserve">V městském obvodu Ostrava-Poruba chybí tisíce parkovacích míst. Jednou z cest, jak jejich počet navýšit aniž by to zasáhlo zeleň, je zjednosměrňování ulic. Navíc se tím zvyšuje i bezpečnost.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“My se nyní nacházíme na ulici Ľudovíta Štúra, kterou budeme zjednosměrňovat. Dlouhodobě totiž nesplňovala požadavky pro dvousměrný provoz, takže zde vznikaly problémové kolizní situace, takže my jsme se tomu snažili vyvarovat."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“První takovou jednosměrku už jsme udělali před dvěma lety na ulici Gen Sochora. Tam se to osvědčilo. Jednak to zklidnilo dopravu. Přineslo to i nová legální parkovací místa a občas poté od občanů dostáváme podněty na další zjednosměrnění.”</w:t>
      </w:r>
    </w:p>
    <w:p>
      <w:pPr/>
      <w:r>
        <w:rPr/>
        <w:t xml:space="preserve">Jen částečně bude zjednosměrněna Heyerovského ulice, a to od ulice Jiřinková, u které právě stojíme až po parkoviště u ulice Martinovská.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“Další zjednosměrnění bude na ulici Jaselské. Tam dojde jen k doplnění toho zjednosměrnění, protože zbytek už jednosměrný je a budeme také zjednosměrňovat ulici Bulharskou.”</w:t>
      </w:r>
    </w:p>
    <w:p>
      <w:pPr/>
      <w:r>
        <w:rPr/>
        <w:t xml:space="preserve">Směr jízdy radnice volila vždy po konzultaci s policií. Nová dopravní značení by měla v místech vznikat postupně během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478/zjednosmerneni-ulic-prinese-porube-vice-parkovacich-mist-i-vet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2026-08-01T15:27:46+02:00</dcterms:created>
  <dcterms:modified xsi:type="dcterms:W3CDTF">2026-08-01T15:27:46+02:00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