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Arboristé v Havířově lany napínali kmeny čínských metasekvojí, aby vyloučili riziko zlomení nebo vyvrácení</w:t>
      </w:r>
    </w:p>
    <w:p>
      <w:pPr/>
      <w:r>
        <w:rPr/>
        <w:t xml:space="preserve">Dva dny prováděla odborná firma měření, v jaké kondici se nacházejí metasekvoje čínské, které rostou od šedesátých let v centru Havířova. Stromy jsou vysoké a metoda tahových zkoušek má zjistit odolnost stromů vůči vývratu a zlomu.</w:t>
      </w:r>
    </w:p>
    <w:p>
      <w:pPr/>
      <w:r>
        <w:rPr>
          <w:b w:val="1"/>
          <w:bCs w:val="1"/>
        </w:rPr>
        <w:t xml:space="preserve">Jan Kadlec, arborista:</w:t>
      </w:r>
      <w:r>
        <w:rPr/>
        <w:t xml:space="preserve"> “Buď ten strom vyjde jako stabilní a tudíž je vše v pořádku, kdy se mohou provést maximálně nějaké bezpečnostní ořezy, suché větve, které by mohly spadnout. Druhou možností je, že ten strom nevyjde, tudíž je nestabilní a rizikový, tam by muselo dojít k jeho odstranění.” </w:t>
      </w:r>
    </w:p>
    <w:p>
      <w:pPr/>
      <w:r>
        <w:rPr/>
        <w:t xml:space="preserve">Třetí variantou je opatření ve snížení koruny stromu. </w:t>
      </w:r>
    </w:p>
    <w:p>
      <w:pPr/>
      <w:r>
        <w:rPr>
          <w:b w:val="1"/>
          <w:bCs w:val="1"/>
        </w:rPr>
        <w:t xml:space="preserve">Bohuslav Niemiec (KDU-ČSL), náměstek primátora:</w:t>
      </w:r>
      <w:r>
        <w:rPr/>
        <w:t xml:space="preserve"> “Tato část města je centrum a velmi frekventované místo a nemůžeme si dovolit, aby nějaký strom na někoho spadl. Teď se aktuálně řeší stav těch stromů, problematické jsou rozdvojené, nebo roztrojené, které se budou možná nějakým způsobem stahovat, ale jinak stromy vypadají, že jsou v dobré kondici.” </w:t>
      </w:r>
    </w:p>
    <w:p>
      <w:pPr/>
      <w:r>
        <w:rPr/>
        <w:t xml:space="preserve">Obyvatelům Havířova na aleji hodně záleží.</w:t>
      </w:r>
    </w:p>
    <w:p>
      <w:pPr/>
      <w:r>
        <w:rPr>
          <w:b w:val="1"/>
          <w:bCs w:val="1"/>
        </w:rPr>
        <w:t xml:space="preserve">anketa: </w:t>
      </w:r>
      <w:r>
        <w:rPr/>
        <w:t xml:space="preserve">“Každopádně jsou to stromy, které by měly být zachovány, protože tohle je opravdu unikát. Ten výzkum, ať se určitě provádí, protože je nutné vědět, zda jsou zdravé, nebo mohou ohrozit někoho.”</w:t>
      </w:r>
    </w:p>
    <w:p>
      <w:pPr/>
      <w:r>
        <w:rPr/>
        <w:t xml:space="preserve">Město už dělá prvotní opatření a rozšiřuje prostor pro kořenový systém tak, aby se zamezilo nadzvedávání chodníku. Celkové výsledky z měření by radnice měla mít do 14 dnů. Analýza bude sloužit jako podklad pro přípravu celkové revitalizace celého prostranství.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482/arboriste-v-havirove-lany-napinali-kmeny-cinskych-metasekvoji-aby-vyloucili-riziko-zlomeni-nebo-vyvr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2026-08-29T17:05:35+02:00</dcterms:created>
  <dcterms:modified xsi:type="dcterms:W3CDTF">2026-08-29T17:05:35+02:00</dcterms:modified>
</cp:coreProperties>
</file>

<file path=docProps/custom.xml><?xml version="1.0" encoding="utf-8"?>
<Properties xmlns="http://schemas.openxmlformats.org/officeDocument/2006/custom-properties" xmlns:vt="http://schemas.openxmlformats.org/officeDocument/2006/docPropsVTypes"/>
</file>