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vše připraveno na tradiční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487/ve-stonave-je-vse-pripraveno-na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