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Sovinecký šperk byl největším letním lákadlem na hrad Sovinec</w:t>
      </w:r>
    </w:p>
    <w:p>
      <w:pPr/>
      <w:r>
        <w:rPr/>
        <w:t xml:space="preserve"> Právě velký zájem o tuto akci byl důvodem proč pro její pořádání byly vybrány právě letní svátky.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probíhá už jedenáctý ročník Sovineckého šperku. Poprvé v historii této akce probíhá šperk po celých 5 dní, to znamená od soboty až do středy nepřetržitě."</w:t>
      </w:r>
    </w:p>
    <w:p>
      <w:pPr/>
      <w:r>
        <w:rPr/>
        <w:t xml:space="preserve"> Šperkaři na Sovinci své výrobky nejen nabízeli, ale dali také nahlédnout do tajů jejich výroby.</w:t>
      </w:r>
    </w:p>
    <w:p>
      <w:pPr/>
      <w:r>
        <w:rPr>
          <w:b w:val="1"/>
          <w:bCs w:val="1"/>
        </w:rPr>
        <w:t xml:space="preserve">Petr Dudek, výrobky z kůže: </w:t>
      </w:r>
      <w:r>
        <w:rPr/>
        <w:t xml:space="preserve">„Mám tady v podstatě výrobky od náramků, peněženky, kabelky, pouzdra na telefony, na nože a všechno je to vyrobené z hovězí kůže a z různých tlouštěk. Všechno je to z přírodní kůže, ty výrobky vlastně vyrábím já a všechny je postupně barvím. Původní barva je tady tato přírodní a vlastně během té výroby se to buď barví nebo nebarvní a podle toho vznikne ta široká škála výrobků."</w:t>
      </w:r>
    </w:p>
    <w:p>
      <w:pPr/>
      <w:r>
        <w:rPr>
          <w:b w:val="1"/>
          <w:bCs w:val="1"/>
        </w:rPr>
        <w:t xml:space="preserve">Nela Kábelová, šité šperky z korálků: </w:t>
      </w:r>
      <w:r>
        <w:rPr/>
        <w:t xml:space="preserve">„Já vyrábím šité šperky z korálků. Tohleto zřejmě bude přívěsek ve tvaru kříže, pokud se mi to povede nějak dát dohromady. Vlastně korálky se přišívají jehlou a nití eden ke druhému.“</w:t>
      </w:r>
    </w:p>
    <w:p>
      <w:pPr/>
      <w:r>
        <w:rPr>
          <w:b w:val="1"/>
          <w:bCs w:val="1"/>
        </w:rPr>
        <w:t xml:space="preserve">Marta Nevrlá, výroba korálků: </w:t>
      </w:r>
      <w:r>
        <w:rPr/>
        <w:t xml:space="preserve">„Tady vineme korálky. Vyrábíme vlastní korálky do vlastních šperků. Budeme tavit sklo a poté ho navineme tady na ty nerezové tyče a uděláme z nich korálky.“</w:t>
      </w:r>
    </w:p>
    <w:p>
      <w:pPr/>
      <w:r>
        <w:rPr>
          <w:b w:val="1"/>
          <w:bCs w:val="1"/>
        </w:rPr>
        <w:t xml:space="preserve">Kateřina Krejčová, viktoriánské šperky: </w:t>
      </w:r>
      <w:r>
        <w:rPr/>
        <w:t xml:space="preserve">„Já jsem z Ostravy, jmenuji se Victoria Catherine a mám tady aktuálně šperky, týkající se viktoriánské éry, kameje, šperky s litou pryskyřicí, vypadající jako opály, šperky s krajkou a podobně. A mimo to vlastně také vystupuji. Ano, vyrábím sama a snažím se právě je zasadit zpátky do toho 19. století. Vycházím vlastně i z historických pramenů a dělám samozřejmě také pro burlesky.“</w:t>
      </w:r>
    </w:p>
    <w:p>
      <w:pPr/>
      <w:r>
        <w:rPr/>
        <w:t xml:space="preserve"> Paletu šperků ze dřeva, kamene, kůže i kovu doplnil neméně pestrý a barevný program.</w:t>
      </w:r>
    </w:p>
    <w:p>
      <w:pPr/>
      <w:r>
        <w:rPr>
          <w:b w:val="1"/>
          <w:bCs w:val="1"/>
        </w:rPr>
        <w:t xml:space="preserve">Dagmar „Dagyna“ Moravcová, skupina Perchty von Bladen: </w:t>
      </w:r>
      <w:r>
        <w:rPr/>
        <w:t xml:space="preserve">„My jsme Perchty a jsme z Mladoňova. Tančíme a křepčíme a radujeme se na hradech, zámcích a na městských slavnostech. Budeme se na vás těšit kdykoli.“</w:t>
      </w:r>
    </w:p>
    <w:p>
      <w:pPr/>
      <w:r>
        <w:rPr>
          <w:b w:val="1"/>
          <w:bCs w:val="1"/>
        </w:rPr>
        <w:t xml:space="preserve">Jan Kruba, skupina Bandiere e spade: </w:t>
      </w:r>
      <w:r>
        <w:rPr/>
        <w:t xml:space="preserve">„My si říkáme Bandiere e spade, což je v překladu z italštiny Prapory a meče a předvádíme renesanční šermy, renesanční praporová představení a hlavně my jsme takoví improvizátoři. Takže my v podstatě jsme rádi, když se překvapíme, co vlastně tam na tom jevišti předvedeme.“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„Mě se nejvíc líbilo, jak tady bylo vystoupení s praporama, jak házeli do výšky.“</w:t>
      </w:r>
    </w:p>
    <w:p>
      <w:pPr/>
      <w:r>
        <w:rPr/>
        <w:t xml:space="preserve">„Mě se nejvíc líbilo, jak oni bojovali a s těmi prapory. Mě chybí poslední toto – tučňák.“</w:t>
      </w:r>
    </w:p>
    <w:p>
      <w:pPr/>
      <w:r>
        <w:rPr/>
        <w:t xml:space="preserve">„Nejvíc se mě líbíly stánky se šperkama.“</w:t>
      </w:r>
    </w:p>
    <w:p>
      <w:pPr/>
      <w:r>
        <w:rPr/>
        <w:t xml:space="preserve"> Na své si na hradě přišli dospělí i děti. Nebyl snad nikdo, kdo by si ze Sovineckého šperku neodvezl nějaký ten stylový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29/tradicni-sovinecky-sperk-byl-nejvetsim-letnim-lakadlem-na-hrad-sov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