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Mnohé školy už neudrží stávající ceny obědů a musí zdražovat</w:t>
      </w:r>
    </w:p>
    <w:p>
      <w:pPr/>
      <w:r>
        <w:rPr/>
        <w:t xml:space="preserve">Základní škola Na Nábřeží v Havířově vaří obědy nejen pro sebe, ale také pro jiná školská zařízení. Po kalkulaci nákladů ředitel rozhodl, že ceny už neudrží ve stávající výši a musí je navýšit.</w:t>
      </w:r>
    </w:p>
    <w:p>
      <w:pPr/>
      <w:r>
        <w:rPr>
          <w:b w:val="1"/>
          <w:bCs w:val="1"/>
        </w:rPr>
        <w:t xml:space="preserve">Svatopluk Novák, ředitel ZŠ a MŠ Na Nábřeží Havířov: </w:t>
      </w:r>
      <w:r>
        <w:rPr/>
        <w:t xml:space="preserve">“Snažili jsme se držet ceny do konce prázdnin ještě staré. Od září budeme zvedat cenu za potraviny o pět korun. Takže například žáci druhého stupně, což je asi největší počet strávníků, tak platili za oběd 29 korun a teď budou platit 34.”</w:t>
      </w:r>
    </w:p>
    <w:p>
      <w:pPr/>
      <w:r>
        <w:rPr/>
        <w:t xml:space="preserve">Škola F. Hrubína obědy zvedne o tři koruny. Ředitel šetří náklady, kde se jen dá.</w:t>
      </w:r>
    </w:p>
    <w:p>
      <w:pPr/>
      <w:r>
        <w:rPr>
          <w:b w:val="1"/>
          <w:bCs w:val="1"/>
        </w:rPr>
        <w:t xml:space="preserve">Tomáš Ptáček, ředitel ZŠ F. Hrubína Havířov: </w:t>
      </w:r>
      <w:r>
        <w:rPr/>
        <w:t xml:space="preserve">"Teď jsme se například rozhodli, že budeme šetřit tím, že jsme nechali odvézt automaty na nápoje a mléko do škol, protože ty poplatky, které jsme chtěli po těch firmách, aby nám to vycházelo šul nul, tak ty firmy nebyly ochotné akceptovat. Abychom na to nedopláceli, museli jsme ty smlouvy ukončit.” </w:t>
      </w:r>
    </w:p>
    <w:p>
      <w:pPr/>
      <w:r>
        <w:rPr>
          <w:b w:val="1"/>
          <w:bCs w:val="1"/>
        </w:rPr>
        <w:t xml:space="preserve">anketa:</w:t>
      </w:r>
      <w:r>
        <w:rPr/>
        <w:t xml:space="preserve"> "Já si myslím, že vzhledem k tomu, jaká je ekonomika a jak všechny ceny rostou, tak pochopitelně musí být vyšší ceny i v těch školkách. Bohužel to musíme akceptovat.”</w:t>
      </w:r>
    </w:p>
    <w:p>
      <w:pPr/>
      <w:r>
        <w:rPr>
          <w:b w:val="1"/>
          <w:bCs w:val="1"/>
        </w:rPr>
        <w:t xml:space="preserve">anketa: </w:t>
      </w:r>
      <w:r>
        <w:rPr/>
        <w:t xml:space="preserve">"Je to nepříjemné. Právě jdeme do první třídy a vím, že to bude stát hodně peněz, i ty obědy.”</w:t>
      </w:r>
    </w:p>
    <w:p>
      <w:pPr/>
      <w:r>
        <w:rPr/>
        <w:t xml:space="preserve">Školy doufají, že nebudou muset jít během roku s cenou ještě více nahoru. Vyloučit to však nemohou.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794/mnohe-skoly-uz-neudrzi-stavajici-ceny-obedu-a-musi-zdraz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2026-06-27T19:36:07+02:00</dcterms:created>
  <dcterms:modified xsi:type="dcterms:W3CDTF">2026-06-27T19:36:07+02:00</dcterms:modified>
</cp:coreProperties>
</file>

<file path=docProps/custom.xml><?xml version="1.0" encoding="utf-8"?>
<Properties xmlns="http://schemas.openxmlformats.org/officeDocument/2006/custom-properties" xmlns:vt="http://schemas.openxmlformats.org/officeDocument/2006/docPropsVTypes"/>
</file>