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katalyzátorů jsou mezi zloději oblíbené. Další zloděj byl dopaden díky všímavému občanovi</w:t>
      </w:r>
    </w:p>
    <w:p>
      <w:pPr/>
      <w:r>
        <w:rPr/>
        <w:t xml:space="preserve">Krádeže katalyzátorů se začaly v poslední době v Ostravě množit a proto se na tuto trestnou činnost zaměřilo elitní 10. oddělení kriminálky s celoměstskou působností. Po pár týdnech už měli policisté stopy, které vedly k podezřelému 28letému muži. Nakonec ale ještě pomohla náhoda, když svědek vytočil linku 158 kvůli podezřelému muži na parkovišti v Přívoze.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"Svědkovi připadalo podezřelé chování muže, který se  delší dobu zdržoval na parkovišti poblíž vozidla Škoda Felicia v Ostravě-Přívoze. Oznamovatele  zaujaly také špinavé ruce neznámého muže a opakované kovové ťukání."</w:t>
      </w:r>
    </w:p>
    <w:p>
      <w:pPr/>
      <w:r>
        <w:rPr/>
        <w:t xml:space="preserve">Policisté přijeli a přistihli ho přímo při krádeži. Nejprve sice tvrdil, že si opravuje skútr, ale policisté si všimli, že výfuk vedlejšího vozu je odříznut. Zloděj se nakonec přiznal k celkem 15 ukradeným katalyzátorům, které prodával za 2 - 3 tisíce do autoservisu. Jeho majitel tvrdí, že o krádežích nevěděl a tak vyvázne beztrestně. Zloděje ale čeká soud.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10. oddělení obecné kriminality Ostrava ve zkráceném přípravném řízení sdělil muži  podezření ze spáchání přečinů krádeže, poškození cizí věci a maření výkonu úředního rozhodnutí  a vykázání. V případě prokázání viny muži hrozí až tři roky vězení.</w:t>
      </w:r>
    </w:p>
    <w:p>
      <w:pPr/>
      <w:r>
        <w:rPr/>
        <w:t xml:space="preserve">Na podzim loňského roku jsme vás informovali o šestičlenném gangu zlodějů katalyzátorů, kteří měli na svědomí téměř 30 krádeží po celém kraji. Bohužel pro zloděje jsou katalyzátory velmi výhodným artiklem.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97/kradeze-katalyzatoru-jsou-mezi-zlodeji-oblibene-dalsi-zlodej-byl-dopaden-diky-vsimavemu-obca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2026-04-30T10:51:52+02:00</dcterms:created>
  <dcterms:modified xsi:type="dcterms:W3CDTF">2026-04-30T10:51:52+02:00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