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15.8.2022,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Jesle Frýdek-Místek hlásí plnou kapacitu, rodiče mohou i přesto děti dál přihlašovat</w:t>
      </w:r>
    </w:p>
    <w:p>
      <w:pPr/>
      <w:r>
        <w:rPr/>
        <w:t xml:space="preserve">Jesle Frýdek-Místek jsou příspěvkovou organizací města.  Tvoří ji 3 dětské skupiny s celkovou kapacitou 54 míst. </w:t>
      </w:r>
    </w:p>
    <w:p>
      <w:pPr/>
      <w:r>
        <w:rPr>
          <w:b w:val="1"/>
          <w:bCs w:val="1"/>
        </w:rPr>
        <w:t xml:space="preserve">Jana Kocichová, ředitelka, Jesle Frýdek-Místek:</w:t>
      </w:r>
      <w:r>
        <w:rPr/>
        <w:t xml:space="preserve">  "V současné době je naplněná kapacita jeslí. Každá  dětská skupina má 18 dětí, kterým se věnují pečující osoby s odborným vzděláním.  A vždy v každé dětské skupině jsou tři pečující osoby."</w:t>
      </w:r>
    </w:p>
    <w:p>
      <w:pPr/>
      <w:r>
        <w:rPr/>
        <w:t xml:space="preserve">I když je kapacita plná, rodiče mohou v případě zájmu  dál své děti přihlašovat. </w:t>
      </w:r>
    </w:p>
    <w:p>
      <w:pPr/>
      <w:r>
        <w:rPr>
          <w:b w:val="1"/>
          <w:bCs w:val="1"/>
        </w:rPr>
        <w:t xml:space="preserve">Jana Kocichová, ředitelka, Jesle Frýdek-Místek:</w:t>
      </w:r>
      <w:r>
        <w:rPr/>
        <w:t xml:space="preserve">  "My si je zavedeme do evidence a opravdu přijímáme i během  školního roku. Často se nám uvolní místo, z důvodů toho, že babička začne  v rámci rodiny hlídat děti nebo se narodí mamince další dítě a tím pádem  ukončí docházku u nás. A my rádi vždycky kontaktujeme potom ty rodiče, kteří  mají zájem. Máme je v evidenci a administrativě a následně je oslovíme, a  to místo jim nabídneme."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"Městská příspěvková organizace Jesle Frýdek-Místek má od  ledna tohoto roku novou paní ředitelku, paní magistru Janu Kocichovou. Paní  ředitelka se své nové role ujala dle mého soudu velmi dobře. Svědčí o tom mimo  jiné i to, že se jí podařilo kapacitu našich tří dětských skupin tady v Jeslích  zcela naplnit. Jesle jsou ve velmi dobrém, jak technickém stavu, můžeme vidět,  že budovy jsou zrekonstruovány, máme tady velkou zahradu s herními prvky a  stejně tak kvalitní je i personál našich jeslí."</w:t>
      </w:r>
    </w:p>
    <w:p>
      <w:pPr/>
      <w:r>
        <w:rPr>
          <w:b w:val="1"/>
          <w:bCs w:val="1"/>
        </w:rPr>
        <w:t xml:space="preserve">Jana Kocichová, ředitelka, Jesle Frýdek-Místek:</w:t>
      </w:r>
      <w:r>
        <w:rPr/>
        <w:t xml:space="preserve">  "Spolupracujeme mimo jiné se Střední zdravotnickou školou a nově  jsme zahájili spolupráci i s jeslemi a odbornou školou v Německu. Cílem této spolupráce je inspirace a výměna odborných zkušeností."</w:t>
      </w:r>
    </w:p>
    <w:p>
      <w:pPr/>
      <w:r>
        <w:rPr/>
        <w:t xml:space="preserve">V jesličkách se starají o děti ve věku od jednoho do  tří let. </w:t>
      </w:r>
    </w:p>
    <w:p>
      <w:pPr/>
      <w:r>
        <w:rPr>
          <w:b w:val="1"/>
          <w:bCs w:val="1"/>
        </w:rPr>
        <w:t xml:space="preserve">Jana Kocichová, ředitelka, Jesle Frýdek-Místek:</w:t>
      </w:r>
      <w:r>
        <w:rPr/>
        <w:t xml:space="preserve">  "Děti mohou navštěvovat dětskou skupinu každý den. Nebo v určité  dny, ale nabízíme také rodičům službu 92 hodin v měsíci. A to těm rodičům,  kteří pobírají rodičovský příspěvek, aniž by o tento příspěvek přišli. V našich  prostorách se realizuje také veškeré stravování. Vaří se dětem a je poskytnuta  strava celý den."</w:t>
      </w:r>
    </w:p>
    <w:p>
      <w:pPr/>
      <w:r>
        <w:rPr/>
        <w:t xml:space="preserve">Hlavním cílem organizace je kvalitní péče o děti a podpora  všestranného rozvoje dětí. Zároveň chtějí v jeslích rodičům pomoci skloubit  jejich rodinný i profesní život.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849/jesle-frydekmistek-hlasi-plnou-kapacitu-rodice-mohou-i-presto-deti-dal-prihlas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2026-05-28T13:49:51+02:00</dcterms:created>
  <dcterms:modified xsi:type="dcterms:W3CDTF">2026-05-28T13:49:51+02:00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