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Jesle Frýdek-Místek hlásí plnou kapacitu, rodiče mohou i přesto děti dál přihlašovat</w:t>
      </w:r>
    </w:p>
    <w:p>
      <w:pPr/>
      <w:r>
        <w:rPr/>
        <w:t xml:space="preserve">Jesle Frýdek-Místek jsou příspěvkovou organizací města.  Tvoří ji 3 dětské skupiny s celkovou kapacitou 54 míst. 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 "V současné době je naplněná kapacita jeslí. Každá  dětská skupina má 18 dětí, kterým se věnují pečující osoby s odborným vzděláním.  A vždy v každé dětské skupině jsou tři pečující osoby."</w:t>
      </w:r>
    </w:p>
    <w:p>
      <w:pPr/>
      <w:r>
        <w:rPr/>
        <w:t xml:space="preserve">I když je kapacita plná, rodiče mohou v případě zájmu  dál své děti přihlašovat. 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 "My si je zavedeme do evidence a opravdu přijímáme i během  školního roku. Často se nám uvolní místo, z důvodů toho, že babička začne  v rámci rodiny hlídat děti nebo se narodí mamince další dítě a tím pádem  ukončí docházku u nás. A my rádi vždycky kontaktujeme potom ty rodiče, kteří  mají zájem. Máme je v evidenci a administrativě a následně je oslovíme, a  to místo jim nabídneme."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"Městská příspěvková organizace Jesle Frýdek-Místek má od  ledna tohoto roku novou paní ředitelku, paní magistru Janu Kocichovou. Paní  ředitelka se své nové role ujala dle mého soudu velmi dobře. Svědčí o tom mimo  jiné i to, že se jí podařilo kapacitu našich tří dětských skupin tady v Jeslích  zcela naplnit. Jesle jsou ve velmi dobrém, jak technickém stavu, můžeme vidět,  že budovy jsou zrekonstruovány, máme tady velkou zahradu s herními prvky a  stejně tak kvalitní je i personál našich jeslí."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 "Spolupracujeme mimo jiné se Střední zdravotnickou školou a nově  jsme zahájili spolupráci i s jeslemi a odbornou školou v Německu. Cílem této spolupráce je inspirace a výměna odborných zkušeností."</w:t>
      </w:r>
    </w:p>
    <w:p>
      <w:pPr/>
      <w:r>
        <w:rPr/>
        <w:t xml:space="preserve">V jesličkách se starají o děti ve věku od jednoho do  tří let. </w:t>
      </w:r>
    </w:p>
    <w:p>
      <w:pPr/>
      <w:r>
        <w:rPr>
          <w:b w:val="1"/>
          <w:bCs w:val="1"/>
        </w:rPr>
        <w:t xml:space="preserve">Jana Kocichová, ředitelka, Jesle Frýdek-Místek:</w:t>
      </w:r>
      <w:r>
        <w:rPr/>
        <w:t xml:space="preserve">  "Děti mohou navštěvovat dětskou skupinu každý den. Nebo v určité  dny, ale nabízíme také rodičům službu 92 hodin v měsíci. A to těm rodičům,  kteří pobírají rodičovský příspěvek, aniž by o tento příspěvek přišli. V našich  prostorách se realizuje také veškeré stravování. Vaří se dětem a je poskytnuta  strava celý den."</w:t>
      </w:r>
    </w:p>
    <w:p>
      <w:pPr/>
      <w:r>
        <w:rPr/>
        <w:t xml:space="preserve">Hlavním cílem organizace je kvalitní péče o děti a podpora  všestranného rozvoje dětí. Zároveň chtějí v jeslích rodičům pomoci skloubit  jejich rodinný i profesní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849/jesle-frydekmistek-hlasi-plnou-kapacitu-rodice-mohou-i-presto-deti-dal-prihlas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2026-10-22T06:29:15+02:00</dcterms:created>
  <dcterms:modified xsi:type="dcterms:W3CDTF">2026-10-22T06:29:15+02:00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