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Nextbike bude v Ostravě provozovat sdílená kola nadále. Jinou nabídku město nedostalo</w:t>
      </w:r>
    </w:p>
    <w:p>
      <w:pPr/>
      <w:r>
        <w:rPr/>
        <w:t xml:space="preserve">Provozovateli sdílených jízdních kol v Ostravě, společnosti Nextbike, vyprší na konci roku smlouva a proto město hledalo dodavatele této služby na další období. Změna se nekoná a Nextbike bude provozovat sdílená kola i v dalších dvou letech.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"Z analýzy výpůjček vyplynula potřeba pokračování finanční podpory ze strany města, chceme-  li udržet nebo dále rozšířit rozsah využití této služby ekologické dopravy. Lidé, kteří si oblíbili možnost využití bikesharingu, se v  příštích dvou letech mohou těšit na zvýšení počtu jízdních kol v exponovaných měsících roku od  června do září, kdy dojde k navýšení o sto kusů."</w:t>
      </w:r>
    </w:p>
    <w:p>
      <w:pPr/>
      <w:r>
        <w:rPr/>
        <w:t xml:space="preserve">Bikesharing je zajišťován ve všech 23 městských obvodech. Cyklostojany slouží jak provozovateli služby, tak veřejnosti. Lidé do stojanů mohou kola umístit bez poplatků. Zdarma je i prvních 15 minut jízdy. Sdílení kol je v Ostravě velmi oblíbené. Uživatelů je už 72 tisíc.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„Novinkou pro příští dvě sezóny je to, že uživatelé aplikace našeho ostravského dopravního  podniku s názvem „moje DPO“, kteří jsou držiteli celoročního kuponu ODIS v tarifní oblasti města  Ostravy a oblasti XXL, budou mít nově k využití dalších 15 minut zdarma, tedy dohromady celých  30 minut zdarma při každém využití služby.“</w:t>
      </w:r>
    </w:p>
    <w:p>
      <w:pPr/>
      <w:r>
        <w:rPr/>
        <w:t xml:space="preserve">Vysoutěžená cena, kterou bude město Ostrava hradit za každou výpůjčku pro  období roků 2023 a 2024 je 9,80 korun. Bikeharing bude stejně jako loni poskytován omezeně i v zimě.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874/nextbike-bude-v-ostrave-provozovat-sdilena-kola-nadale-jinou-nabidku-mesto-nedo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2026-06-24T18:54:29+02:00</dcterms:created>
  <dcterms:modified xsi:type="dcterms:W3CDTF">2026-06-24T18:54:29+02:00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