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Vlasy, nehty, zdobení, to byl čistě holčičí tábor</w:t>
      </w:r>
    </w:p>
    <w:p>
      <w:pPr/>
      <w:r>
        <w:rPr/>
        <w:t xml:space="preserve">Rodinné centrum Studénka letos v létě pořádalo tři příměstské tábory, jeden z nich se konal pod názvem “Holčičí” a jasně naznačoval, jaká bude jeho náplň. Vlasy, nehty, různé tvoření a třeba zdobení klobouků v expozici novojičínského Návštěvnického centra. </w:t>
      </w:r>
    </w:p>
    <w:p>
      <w:pPr/>
      <w:r>
        <w:rPr>
          <w:b w:val="1"/>
          <w:bCs w:val="1"/>
        </w:rPr>
        <w:t xml:space="preserve">Julie Anna Tomášková, asistentka na táboře: </w:t>
      </w:r>
      <w:r>
        <w:rPr/>
        <w:t xml:space="preserve">“Vlastně jsou to jenom holky, máme tvořivé i sportovní aktivity, V pondělí nás navštívila paní kadeřnice, která holkám upletly vlasy pomocí barevných pramenů, taky si lakujeme nehty a děláme různé tvoření. Dneska jsme navštívili Nový Jičín, expozice klobouků, a holčičky si vyrábějí své klobouky.”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2892/vlasy-nehty-zdobeni-to-byl-ciste-holcici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2026-05-08T05:54:35+02:00</dcterms:created>
  <dcterms:modified xsi:type="dcterms:W3CDTF">2026-05-08T05:54:35+02:00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