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Knihovně Petra Bezruče v Opavě</w:t>
      </w:r>
    </w:p>
    <w:p>
      <w:pPr/>
      <w:r>
        <w:rPr/>
        <w:t xml:space="preserve">Prázdninové  dopoledne s knihovnou – tak se jmenovala akce, kterou nachystaly  knihovnice  pro děti a jejich rodiče. Během jednoho z mnoha  horkých a slunečných prázdninových dnů se všichni sešli ve  stínu vysokých stromů v opavských Sadech Svobody. Tady připravili  organizátoři tentokrát dopoledne nikoliv plné čtení, ale hraní.    </w:t>
      </w:r>
    </w:p>
    <w:p>
      <w:pPr/>
      <w:r>
        <w:rPr>
          <w:b w:val="1"/>
          <w:bCs w:val="1"/>
        </w:rPr>
        <w:t xml:space="preserve">Michaela  Hrbáčová, Knihovna Petra Bezruče v  Opavě: </w:t>
      </w:r>
      <w:r>
        <w:rPr/>
        <w:t xml:space="preserve">„O  prázdninách jsme se rozhodli pozvat děti ven, do přírody, na  čerstvý vzduch. Setkali jsme se s nimi v parku. Hrajeme tady různé  sportovně laděné hry.“</w:t>
      </w:r>
    </w:p>
    <w:p>
      <w:pPr/>
      <w:r>
        <w:rPr/>
        <w:t xml:space="preserve">Kdo  chtěl potrénovat  obratnost, dostal kartičku, kam mohl sbírat  razítka za každý splněný úkol. Děti si mohly vyzkoušet třeba  kroket, házení na koš nebo skákání v obručích.</w:t>
      </w:r>
    </w:p>
    <w:p>
      <w:pPr/>
      <w:r>
        <w:rPr>
          <w:b w:val="1"/>
          <w:bCs w:val="1"/>
        </w:rPr>
        <w:t xml:space="preserve">Anička: </w:t>
      </w:r>
      <w:r>
        <w:rPr/>
        <w:t xml:space="preserve">„Tam se musí přelézt, tam se to musí projít po slepu, tam  je panák.“</w:t>
      </w:r>
    </w:p>
    <w:p>
      <w:pPr/>
      <w:r>
        <w:rPr/>
        <w:t xml:space="preserve">Kdo  splnil všechny úkoly, dostal odměnu v podobě nafukovacího balónku  a sladkostí. A s sebou si také mohl přibrat některou z knih,  které byly vyřazeny z fondu pro nadbytečnost.</w:t>
      </w:r>
    </w:p>
    <w:p>
      <w:pPr/>
      <w:r>
        <w:rPr/>
        <w:t xml:space="preserve">Z  parku je to do knihovny jen kousek. Tady panuje letní režim s  omezenou výpůjční dobou. Pro čtenáře  mají otevřeno dva dny  v týdnu – v podělí a ve čtvrtek. Počet návštěvníků je teď  totiž mnohem nižší, než během ostatních dnů v roce, kdy  velkou část čtenářů  tvoří žáci a studenti, kteří si teď  užívají zaslouženého volna.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„Tak  samozřejmě, že někteří pečliví studenti přijdou pro povinnou  či maturitní četbu v předstihu. Využívají období letních  prázdnin.“</w:t>
      </w:r>
    </w:p>
    <w:p>
      <w:pPr/>
      <w:r>
        <w:rPr/>
        <w:t xml:space="preserve">V   posledních letech se dostaly do obliby elektronické knihy, pro  které čtenáři nemusí do knihovny. A poptávka po nich se rok od  roku zvyšuje.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„Lidé  volí e-knihy, protože nezaberou tolik místa v zavazadle. Ovšem  zejména starší generace preferuje  knihu klasickou, tištěnou.“</w:t>
      </w:r>
    </w:p>
    <w:p>
      <w:pPr/>
      <w:r>
        <w:rPr/>
        <w:t xml:space="preserve">V  letních měsících jde většinou na odbyt lehká četba k vodě.   A převládá, samozřejmě, beletrie.   </w:t>
      </w:r>
    </w:p>
    <w:p>
      <w:pPr/>
      <w:r>
        <w:rPr/>
        <w:t xml:space="preserve">A  pokud si pro zásobu knih přijdete ještě do konce srpna, můžete  zároveň obdivovat sbírku starých, ručně vyráběných loutek  Stanislava Petřika, která je vystavena v oddělení pro dospělé.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902/leto-v-knihovne-petra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