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29.8.2022, 13:25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Farnost Místek plánuje nový společenský sál, s městem řeší i úpravu veřejného prostoru</w:t>
      </w:r>
    </w:p>
    <w:p>
      <w:pPr/>
      <w:r>
        <w:rPr/>
        <w:t xml:space="preserve">Římskokatolická farnost Místek jedná s městem o úpravě prostranství  pod farností. Součástí je i směna pozemků, na kterých se budou provádět úpravy.</w:t>
      </w:r>
    </w:p>
    <w:p>
      <w:pPr/>
      <w:r>
        <w:rPr>
          <w:b w:val="1"/>
          <w:bCs w:val="1"/>
        </w:rPr>
        <w:t xml:space="preserve">Daniel </w:t>
      </w:r>
      <w:r>
        <w:rPr>
          <w:b w:val="1"/>
          <w:bCs w:val="1"/>
          <w:i w:val="1"/>
          <w:iCs w:val="1"/>
        </w:rPr>
        <w:t xml:space="preserve">Vícha</w:t>
      </w:r>
      <w:r>
        <w:rPr>
          <w:b w:val="1"/>
          <w:bCs w:val="1"/>
        </w:rPr>
        <w:t xml:space="preserve">, děkan a farář Římskokatolické  farnosti Místek:</w:t>
      </w:r>
      <w:r>
        <w:rPr/>
        <w:t xml:space="preserve"> "Tento pozemek patří farnosti Místek. A naopak část farní  zahrady, která se nachází za námi, za plotem, patří městu Frýdek-Místek. Z tohoto  důvodu v součinnosti s městem dochází ke směně těchto pozemků. Tak,  aby se narovnaly majetkové vztahy a zároveň tento pozemek farnosti, na kterém nyní  stojíme, bude převeden na město."</w:t>
      </w:r>
    </w:p>
    <w:p>
      <w:pPr/>
      <w:r>
        <w:rPr>
          <w:b w:val="1"/>
          <w:bCs w:val="1"/>
        </w:rPr>
        <w:t xml:space="preserve">Radovan Hořínek (ANO), náměstek primátora Frýdku-Místku:</w:t>
      </w:r>
      <w:r>
        <w:rPr/>
        <w:t xml:space="preserve"> "O té směně bude samozřejmě rozhodovat až zastupitelstvo v září.  Není to věc rady. Rada to zastupitelstvu doporučila. A uvidíme, jak se k tomu  zastupitelstvo postaví."</w:t>
      </w:r>
    </w:p>
    <w:p>
      <w:pPr/>
      <w:r>
        <w:rPr/>
        <w:t xml:space="preserve">Farnost chce v místě postavit novou přístavbu. Společenský  sál pro 100 lidí. </w:t>
      </w:r>
    </w:p>
    <w:p>
      <w:pPr/>
      <w:r>
        <w:rPr>
          <w:b w:val="1"/>
          <w:bCs w:val="1"/>
        </w:rPr>
        <w:t xml:space="preserve">Daniel </w:t>
      </w:r>
      <w:r>
        <w:rPr>
          <w:b w:val="1"/>
          <w:bCs w:val="1"/>
          <w:i w:val="1"/>
          <w:iCs w:val="1"/>
        </w:rPr>
        <w:t xml:space="preserve">Vícha</w:t>
      </w:r>
      <w:r>
        <w:rPr>
          <w:b w:val="1"/>
          <w:bCs w:val="1"/>
        </w:rPr>
        <w:t xml:space="preserve">, děkan a farář  Římskokatolické farnosti Místek:</w:t>
      </w:r>
      <w:r>
        <w:rPr/>
        <w:t xml:space="preserve"> "V aktuální fázi je hotová studie celého projektu a  dokončuje se projektová dokumentace, aby se mohlo žádat o případná povolení."</w:t>
      </w:r>
    </w:p>
    <w:p>
      <w:pPr/>
      <w:r>
        <w:rPr/>
        <w:t xml:space="preserve">Zatím se podařilo dohodnout na výstavbě nového plotu, který bude  pozemky oddělovat. </w:t>
      </w:r>
    </w:p>
    <w:p>
      <w:pPr/>
      <w:r>
        <w:rPr>
          <w:b w:val="1"/>
          <w:bCs w:val="1"/>
        </w:rPr>
        <w:t xml:space="preserve">Radovan Hořínek (ANO), náměstek primátora Frýdku-Místku:</w:t>
      </w:r>
      <w:r>
        <w:rPr/>
        <w:t xml:space="preserve">  "Ta jednání probíhala dlouho, začala ještě za minulého  koaličního složení, ale nyní jsme se opravdu dostali na konec té věci a dobrali  jsme se k dohodě. S tím, že rada města schválila dohodu s místeckou  farností. Jejímž předmětem je výstavba plotu. A také údržba tohoto plotu."</w:t>
      </w:r>
    </w:p>
    <w:p>
      <w:pPr/>
      <w:r>
        <w:rPr>
          <w:b w:val="1"/>
          <w:bCs w:val="1"/>
        </w:rPr>
        <w:t xml:space="preserve">Daniel </w:t>
      </w:r>
      <w:r>
        <w:rPr>
          <w:b w:val="1"/>
          <w:bCs w:val="1"/>
          <w:i w:val="1"/>
          <w:iCs w:val="1"/>
        </w:rPr>
        <w:t xml:space="preserve">Vícha</w:t>
      </w:r>
      <w:r>
        <w:rPr>
          <w:b w:val="1"/>
          <w:bCs w:val="1"/>
        </w:rPr>
        <w:t xml:space="preserve">, děkan a farář  Římskokatolické farnosti Místek:</w:t>
      </w:r>
      <w:r>
        <w:rPr/>
        <w:t xml:space="preserve"> "Plot, který se nachází za námi, bude vyměněn za nový plot,  aby zde korespondoval s novou úpravou terénu. Plot bude pořízen, jak na  náklady města, tak na náklady farnosti. A rovněž údržba tohoto plotu bude  probíhat napůl mezi farností a městem."</w:t>
      </w:r>
    </w:p>
    <w:p>
      <w:pPr/>
      <w:r>
        <w:rPr/>
        <w:t xml:space="preserve">Jde zároveň o první vlaštovku, která má vézt k vytvoření  nového koridoru směrem k Antonínovu náměstí. </w:t>
      </w:r>
    </w:p>
    <w:p>
      <w:pPr/>
      <w:r>
        <w:rPr>
          <w:b w:val="1"/>
          <w:bCs w:val="1"/>
        </w:rPr>
        <w:t xml:space="preserve">Daniel </w:t>
      </w:r>
      <w:r>
        <w:rPr>
          <w:b w:val="1"/>
          <w:bCs w:val="1"/>
          <w:i w:val="1"/>
          <w:iCs w:val="1"/>
        </w:rPr>
        <w:t xml:space="preserve">Vícha</w:t>
      </w:r>
      <w:r>
        <w:rPr>
          <w:b w:val="1"/>
          <w:bCs w:val="1"/>
        </w:rPr>
        <w:t xml:space="preserve">, děkan a farář  Římskokatolické farnosti Místek: </w:t>
      </w:r>
      <w:r>
        <w:rPr/>
        <w:t xml:space="preserve">"Aby zde mohlo vzniknout veřejné prostranství a zároveň chodník,  který bude propojovat prostranství před Sagenou a Antonínovým náměstím. Díky  této spolupráci tak může vzniknout další pěkný kout v našem městě. Zároveň  také pro pěší, kteří přicházejí z Antonínova náměstí do Sageny, vznikne  zkratka a bude to velmi příjemné prostředí pro odpočinek a pro samotný průchod."</w:t>
      </w:r>
    </w:p>
    <w:p>
      <w:pPr/>
      <w:r>
        <w:rPr/>
        <w:t xml:space="preserve">Výstavba sálu a proměna okolí bude záležet na dalších  schvalovacích procesech, ale farnost předpokládá, že minimálně do dvou let by  mohlo dojít k realizaci.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2926/farnost-mistek-planuje-novy-spolecensky-sal-s-mestem-resi-i-upravu-verejneho-prost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2026-10-22T04:59:37+02:00</dcterms:created>
  <dcterms:modified xsi:type="dcterms:W3CDTF">2026-10-22T04:59:37+02:00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