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22.8.2022, 07:45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ENERGIE A KRAJ: Budoucnost dopravy v MS kraji je vodíková</w:t>
      </w:r>
    </w:p>
    <w:p>
      <w:pPr/>
      <w:r>
        <w:rPr/>
        <w:t xml:space="preserve">Podle krajského experta na energie Jakuba Unucky bude hrát  vodík v našem regionu velmi významnou roli, a to zejména v dopravě.  Proto ho potěšila mimo jiné první vodíková plnička v Dolních Vítkovicích  v Ostravě.</w:t>
      </w:r>
    </w:p>
    <w:p>
      <w:pPr/>
      <w:r>
        <w:rPr>
          <w:b w:val="1"/>
          <w:bCs w:val="1"/>
        </w:rPr>
        <w:t xml:space="preserve">Jakub Unucka (ODS), náměstek hejtmana MS kraje:</w:t>
      </w:r>
      <w:r>
        <w:rPr/>
        <w:t xml:space="preserve"> „Je to  super, že to pan Světlík v Ostravě dokázal. Navíc jsme založili Vodíkový  klastr, který spojuje 27 firem, aby spolupracovaly na výrobě vodíku, jeho  skladování, distribuci až po spotřebu. Věříme, že Vodíkové údolí bude funkční.  Máme na to vůli, máme na to lidi, máme na to i peníze.“</w:t>
      </w:r>
    </w:p>
    <w:p>
      <w:pPr/>
      <w:r>
        <w:rPr/>
        <w:t xml:space="preserve">Jakou roli bude hrát vodík v Evropě? </w:t>
      </w:r>
    </w:p>
    <w:p>
      <w:pPr/>
      <w:r>
        <w:rPr>
          <w:b w:val="1"/>
          <w:bCs w:val="1"/>
        </w:rPr>
        <w:t xml:space="preserve">Jakub Unucka (ODS), náměstek hejtmana MS kraje: </w:t>
      </w:r>
      <w:r>
        <w:rPr/>
        <w:t xml:space="preserve">„Musíme si  s Evropou vysvětlit, který vodík je opravdu zelený. Hodně práce bude  s legislativou. Ale věřím, že všechno překonáme i díky Vodíkovému klastru.  Kraj vidí budoucnost vodíku v hromadné dopravě, topit jím určitě ještě  dlouho nebudeme. Vodík se musíme naučit vyrábět, zdroje na to máme.“</w:t>
      </w:r>
    </w:p>
    <w:p>
      <w:pPr/>
      <w:r>
        <w:rPr/>
        <w:t xml:space="preserve">Unucka věří, že poměrně brzy bude doprava v našem kraji  plně vodíková.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2934/energie-a-kraj-budoucnost-dopravy-v-ms-kraji-je-vodi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2026-04-15T06:07:50+02:00</dcterms:created>
  <dcterms:modified xsi:type="dcterms:W3CDTF">2026-04-15T06:07:50+02:00</dcterms:modified>
</cp:coreProperties>
</file>

<file path=docProps/custom.xml><?xml version="1.0" encoding="utf-8"?>
<Properties xmlns="http://schemas.openxmlformats.org/officeDocument/2006/custom-properties" xmlns:vt="http://schemas.openxmlformats.org/officeDocument/2006/docPropsVTypes"/>
</file>