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23.8.2022, 13:10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Andrej Babiš křižuje Moravskoslezským krajem, čekali na něj i odpůrci</w:t>
      </w:r>
    </w:p>
    <w:p>
      <w:pPr/>
      <w:r>
        <w:rPr/>
        <w:t xml:space="preserve">Téměř dvacet zastávek si naplánoval Andrej Babiš se svým karavanem v Moravskoslezském kraji. Hned první den se ale mítinky neobešly bez problémů. Již tradičně na sebe pokřikovali příznivci i odpůrci, k tomu celý den pršelo a tour nabírala zpoždění. Na poslední zastávku do Havířova přijel Babiš o více než hodinu a půl později.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"Nevím, jestli by byl dobrý prezident. Nad tím jsem ještě neuvažoval. Já si myslím, že ANO postaví asi úplně jinou osobu nakonec do těch voleb.”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"Nesouhlasím s panem Babišem. Nesouhlasím, ale obdivuji, jak je drzý.”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"Chci tady demonstrovat proti panu Babišovi". Vadil by vám jako prezident? "Samozřejmě, jediné místo, kde by mi nevadil, tak by bylo vězení.”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"Jsem moc spokojená a chtěla bych, aby byl prezident.”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"Je spravedlivý a myslím si, že je dokonalý manažer a dokáže vést republiku správným směrem.”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"Máme demokracii. Jak by se to líbilo těmto odpůrcům, kdybychom přišli my na jejich mítink a pískali?"</w:t>
      </w:r>
    </w:p>
    <w:p>
      <w:pPr/>
      <w:r>
        <w:rPr/>
        <w:t xml:space="preserve"> Předseda hnutí se vůbec k prezidentské kandidatuře nevyjadřoval a volil jiná témata.</w:t>
      </w:r>
    </w:p>
    <w:p>
      <w:pPr/>
      <w:r>
        <w:rPr/>
        <w:t xml:space="preserve">Andrej Babiš, předseda hnutí ANO 2011: "To OKD prosperuje, má na účtě asi 4,5 miliardy a může vytěžit ještě 6 milionů tun uhlí a dneska je uhlí nad zlato.”  </w:t>
      </w:r>
    </w:p>
    <w:p>
      <w:pPr/>
      <w:r>
        <w:rPr/>
        <w:t xml:space="preserve">Tour v MSK Babiš se svým týmem ukončí ve středu v Třinci.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2953/andrej-babis-krizuje-moravskoslezskym-krajem-cekali-na-nej-i-odpur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2026-05-08T19:31:22+02:00</dcterms:created>
  <dcterms:modified xsi:type="dcterms:W3CDTF">2026-05-08T19:31:22+02:00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