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léto s koňmi na Richmond City Ranchi v Rychvaldě</w:t>
      </w:r>
    </w:p>
    <w:p>
      <w:pPr/>
      <w:r>
        <w:rPr/>
        <w:t xml:space="preserve">Příměstský tábor se sice koná přímo v Rychvaldě, ale v jeho okrajové části poblíž rybníků a děti tak celý pobyt tráví v přírodě s domácími zvířaty. </w:t>
      </w:r>
    </w:p>
    <w:p>
      <w:pPr/>
      <w:r>
        <w:rPr>
          <w:b w:val="1"/>
          <w:bCs w:val="1"/>
        </w:rPr>
        <w:t xml:space="preserve">Michaela Tkačíková, hlavní vedoucí tábora, provozovatelka Richmond City Ranch:</w:t>
      </w:r>
      <w:r>
        <w:rPr/>
        <w:t xml:space="preserve"> “Tento příměstský tábor pořádá jezdecký klub Richmond City Ranch. Je určený pro děti od 5 do 17 let, takže máme tady opravdu velké věkové rozpětí, ale přesto všechno klape tak, jak má, protože ta starší děvčata nám výrazně pomáhají s těmi mladšími. Je tady velice dobrý kolektiv, přestože je takové velké věkové rozpětí.”</w:t>
      </w:r>
    </w:p>
    <w:p>
      <w:pPr/>
      <w:r>
        <w:rPr>
          <w:b w:val="1"/>
          <w:bCs w:val="1"/>
        </w:rPr>
        <w:t xml:space="preserve">Aneta Martínková, účastnice tábora:</w:t>
      </w:r>
      <w:r>
        <w:rPr/>
        <w:t xml:space="preserve"> “Já už tady chodím asi tři roky. Chodím tady na tréninky, už i skáču, klušu a tábor se mi hodně líbí. Už jsem tady potřetí a koně tady jsou hezký. Program je tady skvělý. Nejlepší je, že se to furt opakuje, takže si to jde lépe zapamatovat, můžeme trénovat.” </w:t>
      </w:r>
    </w:p>
    <w:p>
      <w:pPr/>
      <w:r>
        <w:rPr>
          <w:b w:val="1"/>
          <w:bCs w:val="1"/>
        </w:rPr>
        <w:t xml:space="preserve">Elizabeth Shiri, účastnice tábora:</w:t>
      </w:r>
      <w:r>
        <w:rPr/>
        <w:t xml:space="preserve"> “Jmenuji se Vlk a líbí se mi to tady hodně. Koně jsou tady super. Jezdíme na koních, hrajeme hry a odpočíváme a jíme.”</w:t>
      </w:r>
    </w:p>
    <w:p>
      <w:pPr/>
      <w:r>
        <w:rPr>
          <w:b w:val="1"/>
          <w:bCs w:val="1"/>
        </w:rPr>
        <w:t xml:space="preserve">Michaela Tkačíková, hlavní vedoucí tábora, provozovatelka Richmond City Ranch:</w:t>
      </w:r>
      <w:r>
        <w:rPr/>
        <w:t xml:space="preserve"> “Program se odvíjí od počasí. Samozřejmě zpočátku děti chtějí převážně jezdí, jezdit, pak je to trošičku omrzí, takže prokládáme soutěžemi a výlety. Dnes jsme, byli například v lesoparku v Orlové s poníky na dětském hřišti. Odpoledne se chystáme na bazén koupat, protože máme krásné počasí.</w:t>
      </w:r>
    </w:p>
    <w:p>
      <w:pPr/>
      <w:r>
        <w:rPr/>
        <w:t xml:space="preserve">Velkou zásluhu na konání tábora mají dobrovolníci, kteří si vzali v práci dovolenou, aby mohli léto strávit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2999/deti-travi-leto-s-konmi-na-richmond-city-ranch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2026-05-20T17:21:57+02:00</dcterms:created>
  <dcterms:modified xsi:type="dcterms:W3CDTF">2026-05-20T17:21:57+02:00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