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26.8.2022,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Vařit pervitin v paneláku se nevyplácí. Za výbuch bytu v Ostravě si chemik odsedí 14 let</w:t>
      </w:r>
    </w:p>
    <w:p>
      <w:pPr/>
      <w:r>
        <w:rPr/>
        <w:t xml:space="preserve">Obžalovaný Karel Janač je zkušený chemik a za vaření drog už ve vězení byl. Nepolepšil se a loni v únoru pak v bytě, který obstaral druhý obžalovaný Pavel Holaň, vařil pervitin znovu. Při promíchávání chemikálií mu ale praskl barel u hořícího sporáku, plyny okamžitě explodovaly a rozmetaly kuchyň. </w:t>
      </w:r>
    </w:p>
    <w:p>
      <w:pPr/>
      <w:r>
        <w:rPr>
          <w:b w:val="1"/>
          <w:bCs w:val="1"/>
        </w:rPr>
        <w:t xml:space="preserve">svědkyně, natočeno v únoru 2021: </w:t>
      </w:r>
      <w:r>
        <w:rPr>
          <w:i w:val="1"/>
          <w:iCs w:val="1"/>
        </w:rPr>
        <w:t xml:space="preserve">"Plameny, pak to bouchlo a jak jste se podíval, tak jste viděl, že ty plameny jdou směrem nahoru."</w:t>
      </w:r>
    </w:p>
    <w:p>
      <w:pPr/>
      <w:r>
        <w:rPr/>
        <w:t xml:space="preserve">Je zázrak že Janač výbuch přežil a s těžkými popáleninami byl převezen do nemocnice. Holaň v tu dobu spal vedle a nic se mu nestalo. Oba si tak mohli vyslechnout rozsudek. </w:t>
      </w:r>
    </w:p>
    <w:p>
      <w:pPr/>
      <w:r>
        <w:rPr>
          <w:b w:val="1"/>
          <w:bCs w:val="1"/>
        </w:rPr>
        <w:t xml:space="preserve">soud:</w:t>
      </w:r>
      <w:r>
        <w:rPr/>
        <w:t xml:space="preserve"> "A odsuzují se: obžalovaný Karel Janač k úhrnnému trestu odnětí svobody v délce 14 let, obžalovaný Pavel Holaň k trestu odnětí svobody v délce 3 roků." </w:t>
      </w:r>
    </w:p>
    <w:p>
      <w:pPr/>
      <w:r>
        <w:rPr>
          <w:b w:val="1"/>
          <w:bCs w:val="1"/>
        </w:rPr>
        <w:t xml:space="preserve">Martina Schweterrová, mluvčí Krajského soudu v Ostravě:</w:t>
      </w:r>
      <w:r>
        <w:rPr/>
        <w:t xml:space="preserve"> "Obžalovanému pomohlo to, že své činy doznal a upřímně jich litoval. Také uznal finanční návrhy poškozených a ti se tak nemusejí obracet na další soud." </w:t>
      </w:r>
    </w:p>
    <w:p>
      <w:pPr/>
      <w:r>
        <w:rPr/>
        <w:t xml:space="preserve">Holaň tři roky vězení přijal, ale Janač se odvolal hned v soudní síni. Nesouhlasí s právní kvalifikací, že šlo o obecné ohrožení. </w:t>
      </w:r>
    </w:p>
    <w:p>
      <w:pPr/>
      <w:r>
        <w:rPr>
          <w:b w:val="1"/>
          <w:bCs w:val="1"/>
        </w:rPr>
        <w:t xml:space="preserve">Petr Stoklasa, obhájce Karla Janače: </w:t>
      </w:r>
      <w:r>
        <w:rPr/>
        <w:t xml:space="preserve">"Myslím, že tam není úmysl, byť nepřímý. Mělo by to být překvalifikováno na nedbalost."</w:t>
      </w:r>
    </w:p>
    <w:p>
      <w:pPr/>
      <w:r>
        <w:rPr/>
        <w:t xml:space="preserve"> Janač musí také zaplatit několik milionů korun pojišťovně a lidem za poškozené byty a auta. Dům na Provaznické ulici je ještě stále prázdny a opravuje se. Nájemníci by se do něj měli zpátky stěhovat na podzim.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008/varit-pervitin-v-panelaku-se-nevyplaci-za-vybuch-bytu-v-ostrave-si-chemik-odsedi-14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2026-06-27T00:37:01+02:00</dcterms:created>
  <dcterms:modified xsi:type="dcterms:W3CDTF">2026-06-27T00:37:01+02:00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