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6.9.2022,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Havířově bude mít novou dětskou JIP i zaměstnaneckou školku</w:t>
      </w:r>
    </w:p>
    <w:p>
      <w:pPr/>
      <w:r>
        <w:rPr/>
        <w:t xml:space="preserve">Přesně za rok by měla být dokončena rekonstrukce bývalých prostor dětské JIP, na kterou ještě bude navazovat přístavba. Celkově bude moci havířovská nemocnice na jednotku přijmout šest dětí. 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"Ty stávající prostory, které jsme mohli vidět, ty už dávno neslouží jako JIP. Ta musela být relokovaná a decentralizovaná mimo to základní oddělení, což způsobuje personálně, organizačně problémy." </w:t>
      </w:r>
    </w:p>
    <w:p>
      <w:pPr/>
      <w:r>
        <w:rPr/>
        <w:t xml:space="preserve">Celou padesáti milionovou investici zaplatí kraj.</w:t>
      </w:r>
    </w:p>
    <w:p>
      <w:pPr/>
      <w:r>
        <w:rPr>
          <w:b w:val="1"/>
          <w:bCs w:val="1"/>
        </w:rPr>
        <w:t xml:space="preserve">Ivo Vondrák (ANO), hejtman MSK: </w:t>
      </w:r>
      <w:r>
        <w:rPr/>
        <w:t xml:space="preserve">“My si prostě musíme říct, že budou nemocnice, které budou takto vybaveny a budeme muset nabídnout ty služby ostatním okolním okresům, abychom nemuseli ty JIP stavět ve všech nemocnicích."</w:t>
      </w:r>
    </w:p>
    <w:p>
      <w:pPr/>
      <w:r>
        <w:rPr/>
        <w:t xml:space="preserve">Druhou významnou stavbou je přestavba bývalé prádelny na nemocniční školku pro děti od půl roku. 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"V nemocnici pracuje více jak tisíc zaměstnanců, z nichž je 83% žen a z těch 83% žen je 400 žen ve věku do 40 let."</w:t>
      </w:r>
    </w:p>
    <w:p>
      <w:pPr/>
      <w:r>
        <w:rPr/>
        <w:t xml:space="preserve">Kraj by přivítal, kdyby dětských nemocničních skupin přibývalo.</w:t>
      </w:r>
    </w:p>
    <w:p>
      <w:pPr/>
      <w:r>
        <w:rPr>
          <w:b w:val="1"/>
          <w:bCs w:val="1"/>
        </w:rPr>
        <w:t xml:space="preserve">Ivo Vondrák (ANO), hejtman MSK: </w:t>
      </w:r>
      <w:r>
        <w:rPr/>
        <w:t xml:space="preserve">“Já bych byl rád, kdyby to trend byl a také vítám to, co se stalo tady v Havířově, že se k tomu přihlásilo město, které pomohlo s financováním, protože přece jen těch peněz nemáme tolik, abychom mohli všude stavět školky takto jednoduše."</w:t>
      </w:r>
    </w:p>
    <w:p>
      <w:pPr/>
      <w:r>
        <w:rPr/>
        <w:t xml:space="preserve">Magistrát na nemocniční školku vyčlenil pět milionů korun.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“Byli jsme dneska pomoct zahájit bourací práce na objektu, ve kterém vznikne dětská skupina, respektive dětská školka pro zaměstnance nemocnice. Takže to jsou moc dobré zprávy pro nás pro všechny.”</w:t>
      </w:r>
    </w:p>
    <w:p>
      <w:pPr/>
      <w:r>
        <w:rPr/>
        <w:t xml:space="preserve">Nemocnice by chtěla školku otevřít na počátku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3164/nemocnice-v-havirove-bude-mit-novou-detskou-jip-i-zamestnaneckou-sko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2026-07-09T17:38:51+02:00</dcterms:created>
  <dcterms:modified xsi:type="dcterms:W3CDTF">2026-07-09T17:38:51+02:00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