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nábytek ke kontejnerům nepatří. Za nelegální skládky hrozí vysoké pokuty</w:t>
      </w:r>
    </w:p>
    <w:p>
      <w:pPr/>
      <w:r>
        <w:rPr/>
        <w:t xml:space="preserve">V Ostravě není výjimkou, že jsou kontejnery obložené starým nábytkem nebo jiným velkoobjemovým odpadem. Původci těchto černých skládek chtějí, aby za ně někdo odpad zlikvidoval, ale dopouštějí se přitom přestupku. Ostravští strážníci se na to zaměřují a v posledních dnech se jim podařilo vyřešit hned 4 takové případy.</w:t>
      </w:r>
    </w:p>
    <w:p>
      <w:pPr/>
      <w:r>
        <w:rPr>
          <w:b w:val="1"/>
          <w:bCs w:val="1"/>
        </w:rPr>
        <w:t xml:space="preserve">Jindřich Machů, mluvčí MP Ostrava: </w:t>
      </w:r>
      <w:r>
        <w:rPr/>
        <w:t xml:space="preserve">Ve třech případech to bylo na základě zjištění strážníka u kamerového systému a v jednom případě jsme vyjížděli na základě oznámení občana." </w:t>
      </w:r>
    </w:p>
    <w:p>
      <w:pPr/>
      <w:r>
        <w:rPr/>
        <w:t xml:space="preserve">Kamerový systém je pro strážníky velkým pomocníkem. na tomto záběru vidíte, jak muž se ženou odnášejí ke kontejnerům nábytek. Tady zase můžete vidět zárubně dveří, které si po příjezdu strážníků majitel zase odvezl, včetně stavební suti. OZO přitom občanům nabízí několik způsobů legální likvidace odpadu.</w:t>
      </w:r>
    </w:p>
    <w:p>
      <w:pPr/>
      <w:r>
        <w:rPr>
          <w:b w:val="1"/>
          <w:bCs w:val="1"/>
        </w:rPr>
        <w:t xml:space="preserve">Aleš Staniczek, vedoucí provozovny Služby pro obce OZO Ostrava:</w:t>
      </w:r>
      <w:r>
        <w:rPr/>
        <w:t xml:space="preserve"> "Můžu to odevzdat do sběrného dvora a pokud toho mám více, mohu to odvézt do Kunčic. Také lze přes náš eshop objednat kontejner, kde se to nahází a my to odvezeme." </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Pokud tyto případy strážníci řeší, je samozřejmostí, že kromě pokuty musejí občané tento odpad zlikvidovat legálně.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186/stary-nabytek-ke-kontejnerum-nepatri-za-nelegalni-skladky-hrozi-vysoke-pok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2026-08-03T07:00:00+02:00</dcterms:created>
  <dcterms:modified xsi:type="dcterms:W3CDTF">2026-08-03T07:00:00+02:00</dcterms:modified>
</cp:coreProperties>
</file>

<file path=docProps/custom.xml><?xml version="1.0" encoding="utf-8"?>
<Properties xmlns="http://schemas.openxmlformats.org/officeDocument/2006/custom-properties" xmlns:vt="http://schemas.openxmlformats.org/officeDocument/2006/docPropsVTypes"/>
</file>