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sešli ředitelé městských policií. Řešili hlavně preventivní programy</w:t>
      </w:r>
    </w:p>
    <w:p>
      <w:pPr/>
      <w:r>
        <w:rPr/>
        <w:t xml:space="preserve">Zástupci vedení městských policií z Ostravy, Brna, Košic a maďarského Miškolce se setkali při jednání, na kterém  sdíleli zkušenosti v oblasti preventivních aktivit. Ředitelé se shodli, že prevence kriminality má obrovský význam a je mnohem lepší a také levnější negativním jevům předcházet, než ji později potírat. </w:t>
      </w:r>
    </w:p>
    <w:p>
      <w:pPr/>
      <w:r>
        <w:rPr>
          <w:b w:val="1"/>
          <w:bCs w:val="1"/>
        </w:rPr>
        <w:t xml:space="preserve">Slavomír Pavelčák, náčelník MP Košice:</w:t>
      </w:r>
      <w:r>
        <w:rPr/>
        <w:t xml:space="preserve"> "Problematika prevence kriminality a vůbec protispolečenské činnosti je podobná jak v Čechách, tak na Slovensku nebo Maďarsku a je určitě důležité, abychom si předávali zkušenosti z praxe." </w:t>
      </w:r>
    </w:p>
    <w:p>
      <w:pPr/>
      <w:r>
        <w:rPr>
          <w:b w:val="1"/>
          <w:bCs w:val="1"/>
        </w:rPr>
        <w:t xml:space="preserve">Csaba Vincze, ředitel MP Miškolc:</w:t>
      </w:r>
      <w:r>
        <w:rPr/>
        <w:t xml:space="preserve"> "Máme podobné problémy a také se to snažíme podobě řešit prevencí. Nás trápí vandalismus, rušení veřejného pořádku i černé skládky."</w:t>
      </w:r>
    </w:p>
    <w:p>
      <w:pPr/>
      <w:r>
        <w:rPr/>
        <w:t xml:space="preserve">Ostravský ředitel se pochlubil, že v loňském roce byla v Ostravě nejnižší kriminalita za 10 let, na čemž mají preventivní programy strážníků jistě také zásluhu.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"Prevence je hlavním úkolem nás všech a to jak v tom přímém výkonu služby, tak v rámci realizace jednotlivých preventivních projektů."</w:t>
      </w:r>
    </w:p>
    <w:p>
      <w:pPr/>
      <w:r>
        <w:rPr/>
        <w:t xml:space="preserve">Podobné problémy jako Ostrava řeší i Brno a Ukazuje se, že cílení na zranitelné skupiny jako jsou senioři nebo děti nese ovoce. </w:t>
      </w:r>
    </w:p>
    <w:p>
      <w:pPr/>
      <w:r>
        <w:rPr>
          <w:b w:val="1"/>
          <w:bCs w:val="1"/>
        </w:rPr>
        <w:t xml:space="preserve">Luboš Oprchaj, ředitel MP Brno: </w:t>
      </w:r>
      <w:r>
        <w:rPr/>
        <w:t xml:space="preserve">"Snažíme se , aby společnost vnímala,že děláme i tu preventivní činnost. Hlídáme přechody pro chodce, staráme se o seniory a jsme tady opravdu pro občany." </w:t>
      </w:r>
    </w:p>
    <w:p>
      <w:pPr/>
      <w:r>
        <w:rPr/>
        <w:t xml:space="preserve">Ostatní ředitelé ocenili také fungování Integrovaného bezpečnostního centra které nám závidí celá Evropa.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201/v-ostrave-se-sesli-reditele-mestskych-policii-resili-hlavne-preventivni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2026-10-31T07:23:21+01:00</dcterms:created>
  <dcterms:modified xsi:type="dcterms:W3CDTF">2026-10-31T07:23:21+01:00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