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8.9.2022,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Volit ještě nemůžou, hlasovací lístky ale mají dobře osahané</w:t>
      </w:r>
    </w:p>
    <w:p>
      <w:pPr/>
      <w:r>
        <w:rPr/>
        <w:t xml:space="preserve">Hromady hlasovacích lístků z tiskárny už dorazily do Nového Jičína, hned na druhý den se v aule radnice usadili studenti a začali je vkládat do obálek.  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“V Novém Jičíně je asi 18 a půl tisíce voličů, kterým se musí zaslat na adresu trvalého pobytu hlasovací lístky. Při obálkování nám pomáhají studenti střední Mendelovy školy, veřejnosprávní činnost, je to dlouholetá tradice.”</w:t>
      </w:r>
    </w:p>
    <w:p>
      <w:pPr/>
      <w:r>
        <w:rPr/>
        <w:t xml:space="preserve">Na to, aby dostali do obálek všechny volební materiály pro všechny novojičínské voliče, budou potřebovat tři dny.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“Je to ztíženo tím, že se do jedné obálky dávají hlasovací lístky do zastupitelstva obce, k tomu je informační leták a pak musí k tomu zkompletovat hlasovací lístky do senátu.”  </w:t>
      </w:r>
    </w:p>
    <w:p>
      <w:pPr/>
      <w:r>
        <w:rPr/>
        <w:t xml:space="preserve">Tito studenti zatím nemají 18 let a letos ještě k volbám nepůjdou, volební lístky ale budou mít pořádně osahané. </w:t>
      </w:r>
    </w:p>
    <w:p>
      <w:pPr/>
      <w:r>
        <w:rPr>
          <w:b w:val="1"/>
          <w:bCs w:val="1"/>
        </w:rPr>
        <w:t xml:space="preserve">studenti Mendelovy střední školy:  </w:t>
      </w:r>
    </w:p>
    <w:p>
      <w:pPr/>
      <w:r>
        <w:rPr/>
        <w:t xml:space="preserve">“Praxe je to dobrá, ale myslím si že možná, když se nepovede maturita, tak k pásové výrobě možná.” </w:t>
      </w:r>
    </w:p>
    <w:p>
      <w:pPr/>
      <w:r>
        <w:rPr/>
        <w:t xml:space="preserve">“Je fajn, že nejsme ve škole.”</w:t>
      </w:r>
    </w:p>
    <w:p>
      <w:pPr/>
      <w:r>
        <w:rPr/>
        <w:t xml:space="preserve">“Hodně zkušeností a taky je to lepší než ve škole, než tam sedět a učit se. Práci máme rozdělenou, já s kámoškou lepíme adresy a ostatní plní obálky.”  </w:t>
      </w:r>
    </w:p>
    <w:p>
      <w:pPr/>
      <w:r>
        <w:rPr/>
        <w:t xml:space="preserve">Naplněné obálky předá město k distribuci České poště. Lidé je do schránek dostanou nejpozději 3 dny před konáním voleb.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203/volit-jeste-nemuzou-hlasovaci-listky-ale-maji-dobre-osah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2026-09-27T06:28:05+02:00</dcterms:created>
  <dcterms:modified xsi:type="dcterms:W3CDTF">2026-09-27T06:28:05+02:00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