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Dlužníci mohou využít Milostivého léta. S přípravou pomohou v Občanské poradně Charity Opava</w:t>
      </w:r>
    </w:p>
    <w:p>
      <w:pPr/>
      <w:r>
        <w:rPr>
          <w:b w:val="1"/>
          <w:bCs w:val="1"/>
        </w:rPr>
        <w:t xml:space="preserve">Kateřina  Geryková, redaktorka, TV POLAR: </w:t>
      </w:r>
      <w:r>
        <w:rPr/>
        <w:t xml:space="preserve">  Už na přelomu roku  mohli dlužníci využít akci Milostivé léto a vyřešit si svou  finanční situaci. Vy jste u vás v poradně řadě z nich pomáhali  připravit si podklady. Jak velký zájem o úhradu dluhů bez  vysokých poplatků byl?</w:t>
      </w:r>
    </w:p>
    <w:p>
      <w:pPr/>
      <w:r>
        <w:rPr>
          <w:b w:val="1"/>
          <w:bCs w:val="1"/>
        </w:rPr>
        <w:t xml:space="preserve">Lucie  Trunečková, vedoucí Občanské poradny, Charita Opava: </w:t>
      </w:r>
      <w:r>
        <w:rPr/>
        <w:t xml:space="preserve">  „V  průběhu minulého Milostivého léta se na nás obrátilo 30  klientů, což v té době bylo 10%   všech  našich klientů. My víme určitě o čtyřech lidech, kteří  Milostivého léta využili. To ale neznamená, že ti zbývající  ne. Pouze nemusíme mít zpětnou vazbu.“</w:t>
      </w:r>
    </w:p>
    <w:p>
      <w:pPr/>
      <w:r>
        <w:rPr>
          <w:b w:val="1"/>
          <w:bCs w:val="1"/>
        </w:rPr>
        <w:t xml:space="preserve">Kateřina  Geryková, redaktorka, TV POLAR: </w:t>
      </w:r>
      <w:r>
        <w:rPr/>
        <w:t xml:space="preserve">  Připomeňme, co akce  Milostivé léto je a kdo ji může využít?   </w:t>
      </w:r>
    </w:p>
    <w:p>
      <w:pPr/>
      <w:r>
        <w:rPr>
          <w:b w:val="1"/>
          <w:bCs w:val="1"/>
        </w:rPr>
        <w:t xml:space="preserve">Lucie  Trunečková, vedoucí Občanské poradny, Charita Opava: </w:t>
      </w:r>
      <w:r>
        <w:rPr/>
        <w:t xml:space="preserve"> "Je to možnost za  zvýhodněných podmínek uhradit dluhy u veřejnoprávních  organizací. Je potřeba splnit  několik podmínek. Jedna z nich je, že oprávněnou osobou je  veřejnoprávní organizace, což je stát, obec nebo obchodní  společnosti ve vlastnictví státu nebo obce. Je to přímo  vyjmenováno v zákoně, kdo může být tím oprávněným.  Dlužníkem musí být fyzická osoba, musí se jednat o exekuční  řízení zahájené před 28.10.2021 a musí to být vedeno soudním  exekutorem podle exekučního řádu."</w:t>
      </w:r>
    </w:p>
    <w:p>
      <w:pPr/>
      <w:r>
        <w:rPr>
          <w:b w:val="1"/>
          <w:bCs w:val="1"/>
        </w:rPr>
        <w:t xml:space="preserve">Kateřina  Geryková, redaktorka, TV POLAR:</w:t>
      </w:r>
      <w:r>
        <w:rPr/>
        <w:t xml:space="preserve">  Jde o to, že dlužník  může uhradit jen dluhy, bez penále, které postupem času  naskakuje. Dá se říci, kolik může ušetřit?</w:t>
      </w:r>
    </w:p>
    <w:p>
      <w:pPr/>
      <w:r>
        <w:rPr>
          <w:b w:val="1"/>
          <w:bCs w:val="1"/>
        </w:rPr>
        <w:t xml:space="preserve">Lucie  Trunečková, vedoucí Občanské poradny, Charita Opava: </w:t>
      </w:r>
      <w:r>
        <w:rPr/>
        <w:t xml:space="preserve">  „Bude to velmi  individuální podle toho, jaký je rozdíl mezi jistinou a tím  příslušenstvím, příp. dalšími náklady.  Podle našich  zkušeností to mohou být tisíce, v některých případech až  deseti tisíce korun.“</w:t>
      </w:r>
    </w:p>
    <w:p>
      <w:pPr/>
      <w:r>
        <w:rPr>
          <w:b w:val="1"/>
          <w:bCs w:val="1"/>
        </w:rPr>
        <w:t xml:space="preserve">Kateřina  Geryková, redaktorka, TV POLAR: </w:t>
      </w:r>
      <w:r>
        <w:rPr/>
        <w:t xml:space="preserve">Někdy  je problém samotná ta částka. Je možné ji rozdělit do několika  splátek a platit ji postupně?</w:t>
      </w:r>
    </w:p>
    <w:p>
      <w:pPr/>
      <w:r>
        <w:rPr>
          <w:b w:val="1"/>
          <w:bCs w:val="1"/>
        </w:rPr>
        <w:t xml:space="preserve">Lucie  Trunečková, vedoucí Občanské poradny, Charita Opava: </w:t>
      </w:r>
      <w:r>
        <w:rPr/>
        <w:t xml:space="preserve">  „Je možná to hradit  ve více řádných platbách.  A nejpozději do 30. listopadu musí  být uhrazena celá jistina, nebo to, co je potřeba uhradit. Ale je  na tuto věc více právních názorů tak doporučujeme, pokud je to  možné, aby byla částka uhrazena jednorázově, v jedné řádně  označené platbě.“</w:t>
      </w:r>
    </w:p>
    <w:p>
      <w:pPr/>
      <w:r>
        <w:rPr>
          <w:b w:val="1"/>
          <w:bCs w:val="1"/>
        </w:rPr>
        <w:t xml:space="preserve">Kateřina  Geryková, redaktorka, TV POLAR: </w:t>
      </w:r>
      <w:r>
        <w:rPr/>
        <w:t xml:space="preserve">  Pokud se někdo pro  Milostivé léto rozhodne, s čím má začít?</w:t>
      </w:r>
    </w:p>
    <w:p>
      <w:pPr/>
      <w:r>
        <w:rPr>
          <w:b w:val="1"/>
          <w:bCs w:val="1"/>
        </w:rPr>
        <w:t xml:space="preserve">Lucie  Trunečková, vedoucí Občanské poradny, Charita Opava: "</w:t>
      </w:r>
      <w:r>
        <w:rPr/>
        <w:t xml:space="preserve"> Postup pro dlužníky v  rámci tohoto Milostivého léta je trochu odlišný. Primárně musí  exekutorovi zaslat žádost, že chtějí zahájit postup podle  zákona, který Milostivé léto upravuje. A případně se v žádosti  hned zeptat na výši jistiny.   </w:t>
      </w:r>
    </w:p>
    <w:p>
      <w:pPr/>
      <w:r>
        <w:rPr/>
        <w:t xml:space="preserve">  My  můžeme klienta provést Milostivým létem. Můžeme pomoci  posoudit, zda má klient na Milostivé léto nárok, zda splňuje  potřebné podmínky a můžeme také pomoci formulovat dopis  exekutorovi.“</w:t>
      </w:r>
    </w:p>
    <w:p>
      <w:pPr/>
      <w:r>
        <w:rPr>
          <w:b w:val="1"/>
          <w:bCs w:val="1"/>
        </w:rPr>
        <w:t xml:space="preserve">MILOSTIVÉ  LÉTO II.  1.9. - 30.11. 2022</w:t>
      </w:r>
    </w:p>
    <w:p>
      <w:pPr/>
      <w:r>
        <w:rPr>
          <w:b w:val="1"/>
          <w:bCs w:val="1"/>
        </w:rPr>
        <w:t xml:space="preserve">Vztahuje  se na dluhy u těchto organizací:  </w:t>
      </w:r>
    </w:p>
    <w:p>
      <w:pPr>
        <w:numPr>
          <w:ilvl w:val="0"/>
          <w:numId w:val="2"/>
        </w:numPr>
      </w:pPr>
      <w:r>
        <w:rPr/>
        <w:t xml:space="preserve">státní  	fondy a příspěvkové organizace, veřejné školy  	</w:t>
      </w:r>
    </w:p>
    <w:p>
      <w:pPr>
        <w:numPr>
          <w:ilvl w:val="0"/>
          <w:numId w:val="2"/>
        </w:numPr>
      </w:pPr>
      <w:r>
        <w:rPr/>
        <w:t xml:space="preserve">  	městské,  	státní a polostátní firmy (např. ČEZ, České dráhy či  	dopravní podniky)  	</w:t>
      </w:r>
    </w:p>
    <w:p>
      <w:pPr>
        <w:numPr>
          <w:ilvl w:val="0"/>
          <w:numId w:val="2"/>
        </w:numPr>
      </w:pPr>
      <w:r>
        <w:rPr/>
        <w:t xml:space="preserve">  	zravotní  	pojišťovny, státní nemocnice  	</w:t>
      </w:r>
    </w:p>
    <w:p>
      <w:pPr>
        <w:numPr>
          <w:ilvl w:val="0"/>
          <w:numId w:val="2"/>
        </w:numPr>
      </w:pPr>
      <w:r>
        <w:rPr/>
        <w:t xml:space="preserve">  	Český  	rozhlasu či Česká televize.</w:t>
      </w:r>
    </w:p>
    <w:p>
      <w:pPr/>
      <w:r>
        <w:rPr/>
        <w:t xml:space="preserve">  zdroj:  Ministerstvo práce a sociálních věcí</w:t>
      </w:r>
    </w:p>
    <w:p>
      <w:pPr/>
      <w:r>
        <w:rPr>
          <w:b w:val="1"/>
          <w:bCs w:val="1"/>
        </w:rPr>
        <w:t xml:space="preserve">OBČANSKÁ  PORADNA CHARITY OPAVA</w:t>
      </w:r>
    </w:p>
    <w:p>
      <w:pPr>
        <w:numPr>
          <w:ilvl w:val="0"/>
          <w:numId w:val="3"/>
        </w:numPr>
      </w:pPr>
      <w:r>
        <w:rPr/>
        <w:t xml:space="preserve">ul.  	Kylešovská 10 tel. 553  	616 437, 731 316 552     	  	</w:t>
      </w:r>
    </w:p>
    <w:p>
      <w:pPr>
        <w:numPr>
          <w:ilvl w:val="0"/>
          <w:numId w:val="3"/>
        </w:numPr>
      </w:pPr>
      <w:r>
        <w:rPr/>
        <w:t xml:space="preserve">Dluhová  	linka  tel.  770 600 800   	  </w:t>
      </w:r>
    </w:p>
    <w:p>
      <w:pPr/>
      <w:r>
        <w:rPr/>
        <w:t xml:space="preserve">              www.milostiveleto.cz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3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1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212/dluznici-mohou-vyuzit-milostiveho-leta-s-pripravou-pomohou-v-obcanske-poradne-charity-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2026-07-09T19:55:53+02:00</dcterms:created>
  <dcterms:modified xsi:type="dcterms:W3CDTF">2026-07-09T19:55:53+02:00</dcterms:modified>
</cp:coreProperties>
</file>

<file path=docProps/custom.xml><?xml version="1.0" encoding="utf-8"?>
<Properties xmlns="http://schemas.openxmlformats.org/officeDocument/2006/custom-properties" xmlns:vt="http://schemas.openxmlformats.org/officeDocument/2006/docPropsVTypes"/>
</file>