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dění v obcích a městech chtějí mít vliv nově kandidující místní hnutí a uskupení</w:t>
      </w:r>
    </w:p>
    <w:p>
      <w:pPr/>
      <w:r>
        <w:rPr/>
        <w:t xml:space="preserve">Nových hnutí, která mají za cíl hájit zájmy občanů výhradně ve své obci nebo městě, přibývá v celém kraji. Je to i případ Živého Hlučína, který chce město bezpečnější a zaměřit se hodlá například i na neutěšenou situaci v parkování. </w:t>
      </w:r>
    </w:p>
    <w:p>
      <w:pPr/>
      <w:r>
        <w:rPr>
          <w:b w:val="1"/>
          <w:bCs w:val="1"/>
        </w:rPr>
        <w:t xml:space="preserve">Veronika Zoubková, Živý Hlučín:</w:t>
      </w:r>
      <w:r>
        <w:rPr/>
        <w:t xml:space="preserve"> “Politické uskupení Živého Hlučína klade důraz nejenom na parkování, ale zaobíráme se samozřejmě veškerým spektrem, to znamená od nejmladších po nejstarší obyvatele Hlučína. Důležitými jsou sport a kultura ve městě. Pro seniory budeme usilovat o obnovu domu s pečovatelskou službou a budeme rádi, pokud se občané Hlučína rozhodnou přijít k volbám.”</w:t>
      </w:r>
    </w:p>
    <w:p>
      <w:pPr/>
      <w:r>
        <w:rPr>
          <w:b w:val="1"/>
          <w:bCs w:val="1"/>
        </w:rPr>
        <w:t xml:space="preserve">Milan Glonka, Živý Hlučín:</w:t>
      </w:r>
      <w:r>
        <w:rPr/>
        <w:t xml:space="preserve"> “Pro nás jako pro Živý Hlučín je nosným tématem bezpečnost a chceme se zaměřit na problémové lokality. Chceme, aby Hlučín byla dobrá adresa pro všechny a ne jen pro některé.”</w:t>
      </w:r>
    </w:p>
    <w:p>
      <w:pPr/>
      <w:r>
        <w:rPr/>
        <w:t xml:space="preserve">S podobnými cíli vytvořilo svou kandidátku hnutí Bezpečná země v Orlové. Také tam chtějí usilovat o vyšší bezpečnost a sázejí i na diskusi s občany. </w:t>
      </w:r>
    </w:p>
    <w:p>
      <w:pPr/>
      <w:r>
        <w:rPr>
          <w:b w:val="1"/>
          <w:bCs w:val="1"/>
        </w:rPr>
        <w:t xml:space="preserve">Tomáš Kuča, lídr hnutí Bezpečná země:</w:t>
      </w:r>
      <w:r>
        <w:rPr/>
        <w:t xml:space="preserve"> "Nabízíme úplně nový pohled na komunální politiku. Chceme s lidmi debatovat a diskutovat o tom, co by chtěli, co by je zajímalo, co by chtěli změnit a ne rozhodovat za ně.”</w:t>
      </w:r>
    </w:p>
    <w:p>
      <w:pPr/>
      <w:r>
        <w:rPr/>
        <w:t xml:space="preserve">O tom, kdo nakonec skutečně obsadí místa v zastupitelstvech, rozhodnou občané ve volbách, které se konají 23. a 24.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46/na-deni-v-obcich-a-mestech-chteji-mit-vliv-nove-kandidujici-mistni-hnuti-a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