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na vlnách moře a v duchu skautingu</w:t>
      </w:r>
    </w:p>
    <w:p>
      <w:pPr/>
      <w:r>
        <w:rPr/>
        <w:t xml:space="preserve">Skautská hymna, která doprovázela stoupající českou vlajku, zahájila v sobotu slavnost města v parku Žerotínského zámku. Junáci zde rozbili svůj tábor a celodenním programem s ukázkou táborového dne připomněli 100 leté výročí novojičínského skautingu jako jedno ze dvou hlavních témat letošní slavnosti.</w:t>
      </w:r>
    </w:p>
    <w:p>
      <w:pPr/>
      <w:r>
        <w:rPr>
          <w:b w:val="1"/>
          <w:bCs w:val="1"/>
        </w:rPr>
        <w:t xml:space="preserve">Lubomír Lukeš, vedoucí střediska DVOJKA Nový Jičín: </w:t>
      </w:r>
      <w:r>
        <w:rPr/>
        <w:t xml:space="preserve">“Já jsem přišel do skauti v 68 roce, vydržel do roku 1970  než nás zakázali. pak jsme založili trampskou osadu a v duchu skautingu jsme pokračovali těch dvacet let dál. A když byla šance, tak 8. prosince jsme pískli a přišlo nás 25 z toho oddílu a od té doby jsme zase tady. Je to 33 let.”    </w:t>
      </w:r>
    </w:p>
    <w:p>
      <w:pPr/>
      <w:r>
        <w:rPr>
          <w:b w:val="1"/>
          <w:bCs w:val="1"/>
        </w:rPr>
        <w:t xml:space="preserve">Václav Dobrozemský, vedoucí střediska Pagoda Nový Jičín: </w:t>
      </w:r>
      <w:r>
        <w:rPr/>
        <w:t xml:space="preserve">“Středisko Pagoda obnovilo svou činnost hned v lednu 1990, je pravdou za celou stoletou éru fungování junáka je toto nejdelší nepřetržité období naší činnosti.” </w:t>
      </w:r>
    </w:p>
    <w:p>
      <w:pPr/>
      <w:r>
        <w:rPr/>
        <w:t xml:space="preserve">Hned vedle skautského tábora si děti mohly vyzkoušet vodní hrátky a vnořit se tak do nosné myšlenky slavnosti - Novojičínští na moři a na vodě. Tu na Masarykově náměstí nebo na nádvoří Žerotínského zámku ztvárňovaly kreativní workshopy základních škol, Střediska volného času Fokus, Rodinného centra Mozaika a programy různých kejklířů. </w:t>
      </w:r>
    </w:p>
    <w:p>
      <w:pPr/>
      <w:r>
        <w:rPr/>
        <w:t xml:space="preserve">Historickou podstatu tématu novojičínských mořeplavců prezentovala na náměstí výstava fotografií.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“Součástí novojičínských oslav je prezentace dvou významných expedic, kterých se naší rodáci zúčastnili. Připomínáme si 150 let vyplutí polární expedice i s naším rodákem Eduardem Orlem, která objevila nejsevernější souostroví světa. A taktéž zde prezentujeme expedici do tajemných vod Šalamounových ostrovů v centrální části Pacifiku, kde se střetla dokonce i s kanibaly a několik lidí z této expedice, s výjimkou našeho rodáka Viléma von Kittlitz bylo snědeno.”   </w:t>
      </w:r>
    </w:p>
    <w:p>
      <w:pPr/>
      <w:r>
        <w:rPr/>
        <w:t xml:space="preserve">Slavnost města provázela vystoupení novojičínských uměleckých souborů, soutěž o nejoriginálnější klobouk na téma vody a lidé korzovali kolem stánků s výrobky a dobrotami místních podnikatelů.   </w:t>
      </w:r>
    </w:p>
    <w:p>
      <w:pPr/>
      <w:r>
        <w:rPr>
          <w:b w:val="1"/>
          <w:bCs w:val="1"/>
        </w:rPr>
        <w:t xml:space="preserve">návštěvníci slavnosti: </w:t>
      </w:r>
    </w:p>
    <w:p>
      <w:pPr/>
      <w:r>
        <w:rPr>
          <w:b w:val="1"/>
          <w:bCs w:val="1"/>
        </w:rPr>
        <w:t xml:space="preserve">“</w:t>
      </w:r>
      <w:r>
        <w:rPr/>
        <w:t xml:space="preserve">Slavnost je naprosto fantastická, jsem rád, že po dvou letech se povedla uskutečnit.” </w:t>
      </w:r>
    </w:p>
    <w:p>
      <w:pPr/>
      <w:r>
        <w:rPr/>
        <w:t xml:space="preserve">“Po dvouleté pauze jsme se velice těšili a o to více, že letošní téma je voda a moře.” </w:t>
      </w:r>
    </w:p>
    <w:p>
      <w:pPr/>
      <w:r>
        <w:rPr/>
        <w:t xml:space="preserve">“Počasí zatím vyšlo, proti tomu, čím vyhrožovali, a uvidíme, jak bude odpoledne.” </w:t>
      </w:r>
    </w:p>
    <w:p>
      <w:pPr/>
      <w:r>
        <w:rPr/>
        <w:t xml:space="preserve">“Užíváme si to, je to paráda.” </w:t>
      </w:r>
    </w:p>
    <w:p>
      <w:pPr/>
      <w:r>
        <w:rPr/>
        <w:t xml:space="preserve">“Je tady opravdu hodně lidí, hodně stánků a zábavy.”</w:t>
      </w:r>
    </w:p>
    <w:p>
      <w:pPr/>
      <w:r>
        <w:rPr/>
        <w:t xml:space="preserve">“Konečně téma, které mě naplnilo. Je to moc fajn.” </w:t>
      </w:r>
    </w:p>
    <w:p>
      <w:pPr/>
      <w:r>
        <w:rPr/>
        <w:t xml:space="preserve">Počasí nakonec k tématu Novojičínští na vodě přece jen přidalo vlastní doprovod - provazce vody a kroupy, které se spustily těsně před průvodem. Ani tak se jeho účastníci nenechali odradit.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“Představují se zde školy školky za což jsme strašně vděčni, protože je to součást Nového Jičína, a také novojičínské spolky. Program je sestaven tak, aby se zde představili novojičínští, na které se Novojičínští a jejich rodinní příslušníci přijdou podívat a pobavit oslavit takovou pouť v Novém Jičíně.”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“Po dlouhé dvouleté pauze se novojičínští občané, ale i jejich přátelé z různých míst z celé republiky potkávají u nás na novojičínském náměstí. Tematicky jsme, si myslím, úkol splnili dokonale, protože dneska jsme tu měli, snad kromě duhy, všechny přírodní úkazy, padaly kroupy a vody jsme tady měli, jak na skutečném moři."</w:t>
      </w:r>
    </w:p>
    <w:p>
      <w:pPr/>
      <w:r>
        <w:rPr/>
        <w:t xml:space="preserve">Slavnost v Novém Jičíně byla dvoudenní, pátek večer byl ve znamení koncertů Dalibora Jandy a Ondřeje Rumla, sobota po setmění nabídla nejprve light show v podobě mořských živočichů a laser mapping na budovách historického centra. Program vyvrcholil koncerty Pokáče a kapely Jelen.  </w:t>
      </w:r>
    </w:p>
    <w:p>
      <w:pPr/>
      <w:r>
        <w:rPr>
          <w:b w:val="1"/>
          <w:bCs w:val="1"/>
        </w:rPr>
        <w:t xml:space="preserve">Jindra Polák, kapela Jelen: </w:t>
      </w:r>
      <w:r>
        <w:rPr/>
        <w:t xml:space="preserve">“Užívám si moc, protože je to samozřejmě po těch dvou letech samozřejmě velká úlevy, moci jezdit a hrát. A tady to máme rádi, my k Novému Jičínu máme vztah, protože to málokdo ví, že jsme velkou část našeho posledního alba nahrávali tady ve studiu našeho kamaráda Honzy Balcárka a minimálně třetina písniček tam vznikla. Takže my jsme tady to tady pošli, užili a máme tady k tomu fakt blízku.”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264/slavnost-mesta-na-vlnach-more-a-v-duchu-skaut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2026-06-22T15:07:12+02:00</dcterms:created>
  <dcterms:modified xsi:type="dcterms:W3CDTF">2026-06-22T15:07:12+02:00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