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jdou do letošních komunálních voleb staronoví i úplně noví</w:t>
      </w:r>
    </w:p>
    <w:p>
      <w:pPr/>
      <w:r>
        <w:rPr/>
        <w:t xml:space="preserve">Poslední čtyři roky bylo obecní zastupitelstvo v Těrlicku rozděleno mezi 7 stran a hnutí. Z 15 mandátů získali 6 Nezávislí - Těrlická koalice. V průběhu čtyř let se však politická situace v obci změnila, některé strany nově nekandidují a vznikly nové. </w:t>
      </w:r>
    </w:p>
    <w:p>
      <w:pPr/>
      <w:r>
        <w:rPr>
          <w:b w:val="1"/>
          <w:bCs w:val="1"/>
        </w:rPr>
        <w:t xml:space="preserve">Šárka Galačová, Obecní úřad Těrlicko:</w:t>
      </w:r>
      <w:r>
        <w:rPr/>
        <w:t xml:space="preserve"> “Přípravy na volby do Zastupitelstva obec Těrlicko probíhají. V současné době jsou v plném proudu. Včera jsme připravovali volební lístky k distribuci, postupně je bude roznášet Česká pošta. V obci Těrlicko máme 4 volební okrsky a celkem volíme 15 členů zastupitelstva.”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mám vybráno koho budu volit. Co bych změnila? Já si myslím, že tady máme všechno hezké, na náměstí máme všechny obchody, co bychom více chtěli. Nemusíme ani do Havířova jezdit a když, tak máme místní dopravu, takže je to úžasné.”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 volbám nepůjdu, protože mne neoslovil nikdo, komu bych mohl dát svůj hlas.”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tedy k volbám určitě půjdu, půjde celá rodinka. V Těrlicku se mi líbí, jsem tady ráda, spokojená tak nevím, co bych vám k tomu více řekla. Samozřejmě mám různé tipy na lidi, o kterých vím, že jsou dobří, že pracují a něco jsou pro obec schopni udělat, tak těm budu dávat hlas.”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pravidelně k volbám, půjdu i letos, protože to je povinnost k tomu, aby se nám tady dobře žilo. Protože, pokud si zvolíme dobré vedení, tak se nám tady bude dobře žít.” </w:t>
      </w:r>
    </w:p>
    <w:p>
      <w:pPr/>
      <w:r>
        <w:rPr/>
        <w:t xml:space="preserve">O tom, jak komunální volby v Těrlicku dopadly, budeme informovat v sobotu 24. září odpoledne ve volebním vysílání.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3279/v-terlicku-jdou-do-letosnich-komunalnich-voleb-staronovi-i-uplne-n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2026-05-11T06:48:11+02:00</dcterms:created>
  <dcterms:modified xsi:type="dcterms:W3CDTF">2026-05-11T06:48:11+02:00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