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13.9.2022,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bude dějištěm zážitkové hry, ožije i legendární sklípek</w:t>
      </w:r>
    </w:p>
    <w:p>
      <w:pPr/>
      <w:r>
        <w:rPr/>
        <w:t xml:space="preserve">Před několika lety pořádal Radim Mohler v Novém Jičíně noční interaktivní hru NINJA, která měla ve svém rekordním ročníku okolo tří stovek účastníků. Teď přichází s dalším nápadem - zážitkovou hrou Exit game. Jejím hlavním dějištěm by měl být pomalu už zapomenutý Radniční sklípek.   </w:t>
      </w:r>
    </w:p>
    <w:p>
      <w:pPr/>
      <w:r>
        <w:rPr>
          <w:b w:val="1"/>
          <w:bCs w:val="1"/>
        </w:rPr>
        <w:t xml:space="preserve">Radim Mohler, spoluautor projektu: </w:t>
      </w:r>
      <w:r>
        <w:rPr/>
        <w:t xml:space="preserve">“Tento projekt přirozeně vychází z noční hry NINJA, navazujeme na ní projektem únikové hry, nebo spíše říkáme zážitkové hry. Protože tento prostor je ojedinělý a my nechceme lidi nikam zavírat, naopak, chceme nechat prostor otevřený, aby lidé mohli kdykoliv odejít a podívat se na další místa, které je čekají. Jde nám hlavně o to, aby lidé měli z této hry zážitek.”   </w:t>
      </w:r>
    </w:p>
    <w:p>
      <w:pPr/>
      <w:r>
        <w:rPr/>
        <w:t xml:space="preserve">Radniční sklípek je majetkem města, tento prostor byl otevřen v roce 1930, sloužil jako  kavárna, vinárna a později jako diskotéka. Tyto podzemní místnosti jsou už ale delší dobu prázdné a chátrají.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“Důvodem, proč prostory nejsou zhruba dvacet let využívány jsou jednak enormní náklady na rekonstrukci a zároveň problém s požárně bezpečnostním řešením únikového východu a problémem je také hluk. Město nemá žádný konkrétní záměr, byť v minulosti byl záměr přestěhovat do tohoto prostoru biograf Artefakt, ale ten nebyl úspěšný. Proto vítáme tuto aktivitu, která se zde chystá a budeme nápomocni realizaci tohoto záměru.”    </w:t>
      </w:r>
    </w:p>
    <w:p>
      <w:pPr/>
      <w:r>
        <w:rPr/>
        <w:t xml:space="preserve">Právě aktuální stav kdysi vyhledávaného podniku je tím pravým prostorem pro myšlenku Exit game.</w:t>
      </w:r>
    </w:p>
    <w:p>
      <w:pPr/>
      <w:r>
        <w:rPr>
          <w:b w:val="1"/>
          <w:bCs w:val="1"/>
        </w:rPr>
        <w:t xml:space="preserve">Vojtěch Mitrenga, spoluautor projektu: </w:t>
      </w:r>
      <w:r>
        <w:rPr/>
        <w:t xml:space="preserve">“Prošli jsme v Novém Jičíně spoustu sklepních a podobných prostor, ale Radniční sklípek se nám nejvíce líbí. Pro naše účely nejsou zapotřebí žádné stavební úpravy, ale budeme muset udělat nové rozvody vody a elektřiny, generální úklid a zabezpečit prostor z důvodu úrazu. Co se týče hry samotné, máme v plánu pět variant.” </w:t>
      </w:r>
    </w:p>
    <w:p>
      <w:pPr/>
      <w:r>
        <w:rPr/>
        <w:t xml:space="preserve">Čtyři se budou odehrávat ve sklepních místnostech, jedna bude venkovní a bude otevřena nonstop.  </w:t>
      </w:r>
    </w:p>
    <w:p>
      <w:pPr/>
      <w:r>
        <w:rPr>
          <w:b w:val="1"/>
          <w:bCs w:val="1"/>
        </w:rPr>
        <w:t xml:space="preserve">Radim Mohler, spoluautor projektu: </w:t>
      </w:r>
      <w:r>
        <w:rPr/>
        <w:t xml:space="preserve">“Našim záměrem je, aby hra byla replikovatelná. To znamená, když si hráči zahrají jednu variantu hry, aby měli přirozený důvod se do hry vrátit a zahrát si její jinou variantu. Zároveň do hry zapasováváme silný příběh, který navazuje skutečné místní reálie, které se dějí na konkrétní místa v Novém Jičíně a okolí, které jsou málo známá, a které po skončení hry mají účastníci důvod navštívit.” </w:t>
      </w:r>
    </w:p>
    <w:p>
      <w:pPr/>
      <w:r>
        <w:rPr/>
        <w:t xml:space="preserve">Jasně zadané úkoly hry budou mít také edukační charakter, hráči se setkají s fyzikou, chemií, optikou nebo motorikou. Hru autoři vyvíjí v šesti jazykových mutacích, které vychází z partnerských měst Nového Jičína. V současné době také připravují rekvizity a podnikají kroky k získání potřebných povolení a financí. Další informace jsou na webu exitgamenj.cz.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287/novy-jicin-bude-dejistem-zazitkove-hry-ozije-i-legendarni-sklip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2026-06-23T23:34:47+02:00</dcterms:created>
  <dcterms:modified xsi:type="dcterms:W3CDTF">2026-06-23T23:34:47+02:00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