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udělila čestné občanství Ivanu Binarovi. Proslavil se jako spisovatel, překladatel a novinář</w:t>
      </w:r>
    </w:p>
    <w:p>
      <w:pPr/>
      <w:r>
        <w:rPr/>
        <w:t xml:space="preserve">Zastupitelstvo Ostravy ozvláštnilo své poslední jednání ve volebním období významnou událostí. Ocenilo udělením čestného občanství za mimořádný umělecký přínos Ivana Binara. Tento spisovatel, překladatel, redaktor a novinář pracoval v Ostravě jako pedagog. </w:t>
      </w:r>
    </w:p>
    <w:p>
      <w:pPr/>
      <w:r>
        <w:rPr/>
        <w:t xml:space="preserve">Ivan Binar patřil ke klíčovým postavám Ostravy šedesátých a sedmdesátých let a  zároveň k osobnostem, které svými aktivitami významně přispěly k prosazování  principů demokracie v době totalitního režimu. </w:t>
      </w:r>
    </w:p>
    <w:p>
      <w:pPr/>
      <w:r>
        <w:rPr>
          <w:b w:val="1"/>
          <w:bCs w:val="1"/>
        </w:rPr>
        <w:t xml:space="preserve">Ivan Binar, čestný občan Ostravy:</w:t>
      </w:r>
      <w:r>
        <w:rPr/>
        <w:t xml:space="preserve"> "Já jsem nic takového nečekal, protože jsem si snad nic takového ani nezasloužil. Ve snu by mě nenapadlo, že se stanu čestným občanem Ostravy."</w:t>
      </w:r>
    </w:p>
    <w:p>
      <w:pPr/>
      <w:r>
        <w:rPr/>
        <w:t xml:space="preserve">Oceněný Ivan Binar je autorem řady povídek, novel a románů, v  mnohých z nich osobitým způsobem reflektuje Ostravu, kterou stále považuje za zásadní místo  svého života i díla.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"Jsem rád, že se v poslední době stále více myslí na lidi, kteří představovali nějaký druh odboje proti totalitě."</w:t>
      </w:r>
    </w:p>
    <w:p>
      <w:pPr/>
      <w:r>
        <w:rPr/>
        <w:t xml:space="preserve">Čestné občanství je nejvyšší  formou ocenění města, poprvé bylo uděleno v roce 1935 prezidentu Masarykovi. Do  současnosti bylo uděleno 71 oceněným, naposledy před pěti lety v roce 2017.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311/ostrava-udelila-cestne-obcanstvi-ivanu-binarovi-proslavil-se-jako-spisovatel-prekladatel-a-nov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2026-06-18T17:08:49+02:00</dcterms:created>
  <dcterms:modified xsi:type="dcterms:W3CDTF">2026-06-18T17:08:49+02:00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