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a krajinář Herbert Dreiseitl uspořádal v Bruntále sérii přednášek a workshopů o svém projektu na 50 let dopředu</w:t>
      </w:r>
    </w:p>
    <w:p>
      <w:pPr/>
      <w:r>
        <w:rPr/>
        <w:t xml:space="preserve"> Třídenní pracovní návštěvě a workshopům předcházela veřejná anketa pro občany města v médiích.</w:t>
      </w:r>
    </w:p>
    <w:p>
      <w:pPr/>
      <w:r>
        <w:rPr>
          <w:b w:val="1"/>
          <w:bCs w:val="1"/>
        </w:rPr>
        <w:t xml:space="preserve">Magdaléna Kokešová, realizační tým Herberta Dreiseitla: </w:t>
      </w:r>
      <w:r>
        <w:rPr/>
        <w:t xml:space="preserve">„Byli jsme mile překvapeni všemi odpověďmi. Byly konstruktivní a velmi osobité. Velmi nám pomohly v koncipaci tohoto workshopu i celého dalšího projektování tohoto projektu. Většina z účastníků byla mladá, bylo to půl na půl muži, ženy a zúčastnilo se více než 700 lidí, což je úžasné číslo pro Bruntál v této velikosti.“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„Jsem velmi pozitivně překvapen, že ve čtvrtek do kina, v pátek do společenského domu, i v sobotu do společenského domu přišlo mnoho občanů města. My jsme ve čtvrtek měli úvodní prezentaci práce Herberta Dreiseitla a představení projektu Bridging The Gap – Vize města Bruntálu 2070, pokračovali jsme v pátek pracovním setkáním, workshopem pro stávající zastupitele a kandidáty do zastupitelstva Bruntálu a dneska jsme se tady potkali s občany, s návštěvníky města a opětovně se tvoří vize, plány, co by se ve městě mohlo rozvinout a zlepšit.“</w:t>
      </w:r>
    </w:p>
    <w:p>
      <w:pPr/>
      <w:r>
        <w:rPr/>
        <w:t xml:space="preserve"> Termín workshopu byl stanoven ještě před známostí termínu komunálních voleb. Proto byli na první workshop pozvání stávající i potencionální zastupitelé města. Druhý byl pak určen široké veřejnosti. Vyhlídky města shrnul architekt do pěti okruhů.   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„Myslím, že velmi velká šance je to, že historické centrum Bruntálu je situováno na kopci a lemováno koridory potoků. Dokážeme-li tyto vodní toky udělat silnější, viditelnější, přinášející více zeleně, bude to velmi dobré pro kvalitu ovzduší, vodní management a pro spojení lidí se zelenými částmi města.</w:t>
      </w:r>
    </w:p>
    <w:p>
      <w:pPr/>
      <w:r>
        <w:rPr/>
        <w:t xml:space="preserve"> Za druhé si myslím, že centrum města má enormní potenciál, aby mělo více aktivit. Jako více hotelů, restaurací, víkendových míst. Pokud dokážeme reaktivovat centrum města k více aktivitám, bude to velký pokrok pro město.</w:t>
      </w:r>
    </w:p>
    <w:p>
      <w:pPr/>
      <w:r>
        <w:rPr/>
        <w:t xml:space="preserve"> Za třetí – myslím si, že doprava je problém ve městě. Je tu mnoho nákladních aut, doprava je nebezpečná, přináší znečištění a hluk. Pokud bychom dostali velkou dopravu ven do okolí města, a udělali město s vnitřní dopravou mnohem systematičtější a životaschopnější, přátelštější k lidem, aby lidé mohli chodit z místa A do místa B bezpečněji, byl by to velký pokrok.</w:t>
      </w:r>
    </w:p>
    <w:p>
      <w:pPr/>
      <w:r>
        <w:rPr/>
        <w:t xml:space="preserve"> Za čtvrté – myslím si, že hlavní náměstí by mohlo také být zajímavější a historicky zdobnější, myslím si, že je to obývací pokoj společnosti. Hlavní náměstí je velice zajímavé, mohlo by být ještě lepší designově.</w:t>
      </w:r>
    </w:p>
    <w:p>
      <w:pPr/>
      <w:r>
        <w:rPr/>
        <w:t xml:space="preserve"> A na konec – soukromý sektor, soukromí investoři do staveb a renovací mohou skutečně pozvednout kvalitu, aby se město dostalo na vyšší úroveň. Máte velký sortiment lidí a společenských skupin, které mohou udělat město opravdu atraktivní.</w:t>
      </w:r>
    </w:p>
    <w:p>
      <w:pPr/>
      <w:r>
        <w:rPr/>
        <w:t xml:space="preserve"> Těchto pět témat by mohlo opravdu pozvednout město."</w:t>
      </w:r>
    </w:p>
    <w:p>
      <w:pPr/>
      <w:r>
        <w:rPr/>
        <w:t xml:space="preserve"> Již v říjnu navštíví město desítky studentů německých i českých vysokých škol. Ti budou rozvíjet výsledky workshopů a pracovat na jejich realizacích pro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384/svetoznamy-architekt-a-krajinar-herbert-dreiseitl-usporadal-v-bruntale-serii-prednasek-a-workshopu-o-svem-projektu-na-50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2026-04-05T20:16:37+02:00</dcterms:created>
  <dcterms:modified xsi:type="dcterms:W3CDTF">2026-04-05T20:16:37+02:00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