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21.9.2022,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 Havířově zatočí s přemnoženými potkany</w:t>
      </w:r>
    </w:p>
    <w:p>
      <w:pPr/>
      <w:r>
        <w:rPr/>
        <w:t xml:space="preserve">Samice potkana může porodit až 20 mláďat během jednoho vrhu. K tomu ještě, když mají hlodavci dostatek potravy, k přemnožení dojde rychle. Přesto, že radnice v Havířově provádí průběžné hubení během roku, nyní zastupitelé schválili návrh vyhlášky o provedení speciální ochranné deratizaci.</w:t>
      </w:r>
    </w:p>
    <w:p>
      <w:pPr/>
      <w:r>
        <w:rPr>
          <w:b w:val="1"/>
          <w:bCs w:val="1"/>
        </w:rPr>
        <w:t xml:space="preserve">Iveta Grzonková, vedoucí odboru komunálních služeb: </w:t>
      </w:r>
      <w:r>
        <w:rPr/>
        <w:t xml:space="preserve">"Bohužel ten výskyt je evidován už i za běžného dne, takže je větší. A právě i po konzultaci s krajskou hygienou v Ostravě jsme přistoupili k plošné deratizaci, aby jsme jejich výskyt omezili. Tato speciální deratizace by měla sloužit právě, aby se plošně položily návnady, nebo prostředky k likvidaci potkanů a tím by se mělo docílit jejich plošné likvidaci a k větší účinnosti. Tu speciální deratizaci stejně jako běžnou provádí specializovaná firma. To znamená, že občané se nemusí bát ani o své mazlíčky, ani o zdraví svých dětí."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"Mělo by se něco dělat, já jdu třeba večer z práce a vidím, jak se to tam hemží. Mám strach z toho úplně.”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"Na druhé etapě je to strašné s těmi potkany."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"Množí se různé nemoci, je to opravdu dobrý nápad.”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"Určitě je to dobře, samozřejmě, že jo.”</w:t>
      </w:r>
    </w:p>
    <w:p>
      <w:pPr/>
      <w:r>
        <w:rPr/>
        <w:t xml:space="preserve">Plošná likvidace potkanů proběhne na podzim. Následně se zopakuje v jarních měsících příštího roku a pak ještě jednou na přelomu října a listopadu.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3423/radnice-v-havirove-zatoci-s-premnozenymi-potk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2026-08-30T13:01:28+02:00</dcterms:created>
  <dcterms:modified xsi:type="dcterms:W3CDTF">2026-08-30T13:01:28+02:00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