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22.9.2022,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Hřbitov v Butovicích lemuje místo drátů kamenná zeď, zatím alespoň ze dvou stran</w:t>
      </w:r>
    </w:p>
    <w:p>
      <w:pPr/>
      <w:r>
        <w:rPr/>
        <w:t xml:space="preserve">Původně lemoval hřbitov v Butovicích drátěný plot. Zub času už v něm na několika místech vytvořil trhliny a stejně jej pracovníci museli svěsit kvůli provedení plánované údržby zeleně. Posledním argumentem pro jeho výměnu za kamenný pak bylo přání obyvatel.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“Řekněme, že souběžně v tu chvíli probíhalo jednání o participativním rozpočtu, kdy jeden z těch návrhů občanů byl, aby se ten plot udělal nový a aby byl kamenný nebo zděný tak, aby to působilo celkově více tím pietním dojmem.”</w:t>
      </w:r>
    </w:p>
    <w:p>
      <w:pPr/>
      <w:r>
        <w:rPr/>
        <w:t xml:space="preserve">Se hřbitovem sousedí pozemek, který jeho vlastníci používají k zemědělské činnosti, včetně chovu koní a ovcí. Vedení radnice pak rozhodlo, že postaví plot ne z participativního, ale ze standardního rozpočtu. </w:t>
      </w:r>
    </w:p>
    <w:p>
      <w:pPr/>
      <w:r>
        <w:rPr>
          <w:b w:val="1"/>
          <w:bCs w:val="1"/>
        </w:rPr>
        <w:t xml:space="preserve">Gabriela Dlábková, správkyně hřbitova: </w:t>
      </w:r>
      <w:r>
        <w:rPr/>
        <w:t xml:space="preserve">“Je to tady veliká změna, já myslím, že ten plot tomu dodal takovou atmosféru. V neposlední řadě si myslím, že alespoň babičky nemají strach, že jim někdo ukrade jejich dušičkovou výzdobu.” </w:t>
      </w:r>
    </w:p>
    <w:p>
      <w:pPr/>
      <w:r>
        <w:rPr/>
        <w:t xml:space="preserve">Nový plot ale zatím není v zadní části hřbitova. Důvodem jsou plány města na rozšíření pohřebního místa.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“Pozemek za tím plotem vzadu už je vykoupený, zpracováváme projekt.”</w:t>
      </w:r>
    </w:p>
    <w:p>
      <w:pPr/>
      <w:r>
        <w:rPr/>
        <w:t xml:space="preserve">Ten teprve vyřeší, zda nový hřbitov bude součástí toho stávajícího nebo bude samostatně oplocený.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3435/hrbitov-v-butovicich-lemuje-misto-dratu-kamenna-zed-zatim-alespon-ze-dvou-str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2026-07-28T11:12:29+02:00</dcterms:created>
  <dcterms:modified xsi:type="dcterms:W3CDTF">2026-07-28T11:12:29+02:00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