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Studenti Gymnázia Hlučín trávili adaptační kurz u Štramberka</w:t>
      </w:r>
    </w:p>
    <w:p>
      <w:pPr/>
      <w:r>
        <w:rPr/>
        <w:t xml:space="preserve">Adaptační kurz je pro vytvoření nového kolektivu tou  nejlepší cestou. To si myslí vedení Gymnázia Josefa Kainara, které vyslalo na  adaptační kurz své nové žáky z prvního ročníku i z primy.</w:t>
      </w:r>
    </w:p>
    <w:p>
      <w:pPr/>
      <w:r>
        <w:rPr>
          <w:b w:val="1"/>
          <w:bCs w:val="1"/>
        </w:rPr>
        <w:t xml:space="preserve">Tereza Kozielová, učitelka:</w:t>
      </w:r>
      <w:r>
        <w:rPr/>
        <w:t xml:space="preserve"> „Adaptační kurzy jsou na našem  gymnáziu oblíbené. Studenti se potkají v jiném prostředí a zažijí situace,  které by normálně nezažili. Pozvali jsme agenturu, která se na tyto aktivity  specializuje. V plánu jsou i výlety a další zážitky.“</w:t>
      </w:r>
    </w:p>
    <w:p>
      <w:pPr/>
      <w:r>
        <w:rPr/>
        <w:t xml:space="preserve">Najatá agentura se snažila připravit program tak, aby se  vazby mezi novými spolužáky utvořily co nejpevnější.</w:t>
      </w:r>
    </w:p>
    <w:p>
      <w:pPr/>
      <w:r>
        <w:rPr>
          <w:b w:val="1"/>
          <w:bCs w:val="1"/>
        </w:rPr>
        <w:t xml:space="preserve">Jakub Kokeš, ředitel agentury:</w:t>
      </w:r>
      <w:r>
        <w:rPr/>
        <w:t xml:space="preserve"> „Děláme to už 10 let a  hlavním cílem je, aby se žáci co nejlépe poznali mezi sebou a také je poznali  učitelé. Volíme kontaktní hry a týmové hry, aby se studenti co nejvíce poznali  a sblížili.“</w:t>
      </w:r>
    </w:p>
    <w:p>
      <w:pPr/>
      <w:r>
        <w:rPr>
          <w:b w:val="1"/>
          <w:bCs w:val="1"/>
        </w:rPr>
        <w:t xml:space="preserve">anketa: účastníci kurzu</w:t>
      </w:r>
    </w:p>
    <w:p>
      <w:pPr/>
      <w:r>
        <w:rPr/>
        <w:t xml:space="preserve">„Je to zábava, líbí se mi tady.“</w:t>
      </w:r>
    </w:p>
    <w:p>
      <w:pPr/>
      <w:r>
        <w:rPr/>
        <w:t xml:space="preserve">„Nejvíce mě bavila hra se signály, ta byla super. Myslím, že  to bude výborná třída.“</w:t>
      </w:r>
    </w:p>
    <w:p>
      <w:pPr/>
      <w:r>
        <w:rPr/>
        <w:t xml:space="preserve">Vedení školy i studenti jsou spokojeni, takže Gymnázium  Josefa Kainara z Hlučína zůstane adaptačním kurzům věrné i v příštích 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49/studuj-u-nas-studenti-gymnazia-hlucin-travili-adaptacni-kurz-u-stramb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2026-05-02T16:42:43+02:00</dcterms:created>
  <dcterms:modified xsi:type="dcterms:W3CDTF">2026-05-02T16:42:43+02:00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