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komunálním volbám se chystají i prvovoliči. Nejpozději ve druhý den voleb musí mít 18 let</w:t>
      </w:r>
    </w:p>
    <w:p>
      <w:pPr/>
      <w:r>
        <w:rPr/>
        <w:t xml:space="preserve">Každý hlas se počítá. To si myslí většina námi oslovených mladých lidí, kteří mohou jít volit úplně poprvé. Není jim tak jedno, co se děje v jejich okolí.    </w:t>
      </w:r>
    </w:p>
    <w:p>
      <w:pPr/>
      <w:r>
        <w:rPr>
          <w:b w:val="1"/>
          <w:bCs w:val="1"/>
        </w:rPr>
        <w:t xml:space="preserve">prvovoliči: </w:t>
      </w:r>
      <w:r>
        <w:rPr/>
        <w:t xml:space="preserve">“Já se těším velice. Myslím si, že to bude dobrá zkušenost a vůbec to poprvé vyzkoušet, jak jsem to vždycky viděla u těch rodičů, tak se moc těším na to a doufám teda, že se něco změní, když bude volit více mladých lidí a snad přijde dostatek lidí, aby se něco změnilo teda.”</w:t>
      </w:r>
    </w:p>
    <w:p>
      <w:pPr/>
      <w:r>
        <w:rPr/>
        <w:t xml:space="preserve">“Já se těším rozhodně, protože je to určitě nějaká nová zkušenost a určitě si myslím, že každý hlas má velkou váhu, že vždycky je to třeba. Klidně i jeden hlas může rozhodnout vše, takže si myslím, že každý, kdo má možnost tak by měl jít volit. U nás ve třídě půjde skoro každý, kdo může.”</w:t>
      </w:r>
    </w:p>
    <w:p>
      <w:pPr/>
      <w:r>
        <w:rPr>
          <w:b w:val="1"/>
          <w:bCs w:val="1"/>
        </w:rPr>
        <w:t xml:space="preserve">Barbora Lupečková, mluvčí MOb Moravská Ostrava a Přívoz: </w:t>
      </w:r>
      <w:r>
        <w:rPr/>
        <w:t xml:space="preserve">“Počet voličů, kteří letos mohou volit do komunálních voleb je v obvodu Moravská Ostrava a Přívoz celkem 29 tisíc 223. Z toho máme 284 prvovoličů.”</w:t>
      </w:r>
    </w:p>
    <w:p>
      <w:pPr/>
      <w:r>
        <w:rPr>
          <w:b w:val="1"/>
          <w:bCs w:val="1"/>
        </w:rPr>
        <w:t xml:space="preserve">Pavlína Mučková, vedoucí odboru vnitřních věcí:</w:t>
      </w:r>
      <w:r>
        <w:rPr/>
        <w:t xml:space="preserve"> “V našem městském obvodě máme 47 okrskových volebních komisí, tudíž i místností, kde zajišťuje činnost těchto komisí 424 členů. Ti budou jednak dohlížet na hlasování pro volby do zastupitelstva našeho městského obvodu, zastupitelstva města a v tomto roce i pro Senát PČR.”</w:t>
      </w:r>
    </w:p>
    <w:p>
      <w:pPr/>
      <w:r>
        <w:rPr/>
        <w:t xml:space="preserve">Zatímco nejmladšímu členovi komise je právě 18 let, nejstaršímu 84.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64/ke-komunalnim-volbam-se-chystaji-i-prvovolici-nejpozdeji-ve-druhy-den-voleb-musi-mit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2026-06-28T03:33:09+02:00</dcterms:created>
  <dcterms:modified xsi:type="dcterms:W3CDTF">2026-06-28T03:33:09+02:00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