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covidem a dalšími vážnými infekčními nemocemi letos neodvolí, ani z auta</w:t>
      </w:r>
    </w:p>
    <w:p>
      <w:pPr/>
      <w:r>
        <w:rPr/>
        <w:t xml:space="preserve">Pravidelně každé volby přináší vždy nějaké zajímavosti. Někde  zřizují volební místnosti v hospodě. Jinde přichází volit čerstvě plnoletí  anebo také ti nejstarší obyvatelé.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"Jsem stará, ale důležité jsou, to je jasné. Ale ještě nejsme  rozhodnuté, ale nějak to zvládneme." 2.) "No, asi to nestihneme domů k volbám, protože jsme na  dovolené, takže bohužel. Samozřejmě každého to zajímá, to je jasné."</w:t>
      </w:r>
    </w:p>
    <w:p>
      <w:pPr/>
      <w:r>
        <w:rPr/>
        <w:t xml:space="preserve">Letos ale neodvolí lidé, kteří mají vážnou infekční nemoc. </w:t>
      </w:r>
    </w:p>
    <w:p>
      <w:pPr/>
      <w:r>
        <w:rPr>
          <w:b w:val="1"/>
          <w:bCs w:val="1"/>
        </w:rPr>
        <w:t xml:space="preserve">Josef Pavlovic (Piráti), náměstek ministra zdravotnictví:</w:t>
      </w:r>
      <w:r>
        <w:rPr/>
        <w:t xml:space="preserve"> "V tuto chvíli je překážka volebního práva, pokud máte  nařízenou izolaci z důvodů některého infekčního onemocnění, mezi které v tuto  chvíli řadíme covid, ale i dalších 30 chorob. V tuto chvíli se to týká  přibližně 10 000 osob pro volby do místních v zastupitelstev v přibližně  6 500 obcích."</w:t>
      </w:r>
    </w:p>
    <w:p>
      <w:pPr/>
      <w:r>
        <w:rPr/>
        <w:t xml:space="preserve">Volit nebudou ani lidé, kteří leží v nemocnicích na  infekčních. Na běžných lůžkových odděleních se ale standardně volí. Další  zajímavostí je také velikost hlasovacího lístku.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zastupitelstva Frýdku-Místku, tak za poslední volby  máme největší hlasovací lístek A2. Z toho důvodu, že máme dvě koalice a v těch  koalicích je více řádků. To znamená, že nižší formát nemohl být."</w:t>
      </w:r>
    </w:p>
    <w:p>
      <w:pPr/>
      <w:r>
        <w:rPr/>
        <w:t xml:space="preserve">Systém hlasování je u komunálních voleb nejsložitější. Lidé  mohou vybrat jednu stranu nebo rozdělit křížky napříč stranami podle počtu zastupitelů.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74/lide-s-covidem-a-dalsimi-vaznymi-infekcnimi-nemocemi-letos-neodvoli-ani-z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2026-06-28T04:20:14+02:00</dcterms:created>
  <dcterms:modified xsi:type="dcterms:W3CDTF">2026-06-28T04:20:14+02:00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