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ředitel ADRY navštívil dobrovolnické centrum v Havířově, ocenil kvalitu projektů</w:t>
      </w:r>
    </w:p>
    <w:p>
      <w:pPr/>
      <w:r>
        <w:rPr/>
        <w:t xml:space="preserve">Světový ředitel, evropský ředitel i ředitel pro Českou republiku. Právě tito nejvyšší představitelé humanitární organizace ADRA navštívili dobrovolnické centrum v Havířově. Konkrétně v domově seniorů SeneCura mohli vidět, jak se klientům věnují dobrovolníci se střední školy.</w:t>
      </w:r>
    </w:p>
    <w:p>
      <w:pPr/>
      <w:r>
        <w:rPr>
          <w:b w:val="1"/>
          <w:bCs w:val="1"/>
        </w:rPr>
        <w:t xml:space="preserve">Michael Kruger, ředitel humanitární organizace ADRA:</w:t>
      </w:r>
      <w:r>
        <w:rPr/>
        <w:t xml:space="preserve"> “Vidím, že práci, kterou ADRA v ČR dělá, je velmi široká. To co tady děláte, se neděje ve všech zemích, kde působíme a  jsem velice hrdý." </w:t>
      </w:r>
    </w:p>
    <w:p>
      <w:pPr/>
      <w:r>
        <w:rPr/>
        <w:t xml:space="preserve">Kromě toho, že ADRA letos slaví 30 let působení v Česku, v těchto dnech se v Praze koná i setkání všech finančních ředitelů.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>
          <w:b w:val="1"/>
          <w:bCs w:val="1"/>
        </w:rPr>
        <w:t xml:space="preserve"> </w:t>
      </w:r>
      <w:r>
        <w:rPr/>
        <w:t xml:space="preserve">“Ten osobní kontakt je vždy lepší proto, jakým způsobem fungovat. Co se týče do budoucna. Je spoustu mimořádných události po světě, jsou to různé přírodní katastrofy, někde i války. Jsou to lidé, kteří utíkají z různých zemí, takže i ta naše pomoc se hodně směřuje i na tu mimořádnou humanitární pomoc."</w:t>
      </w:r>
    </w:p>
    <w:p>
      <w:pPr/>
      <w:r>
        <w:rPr/>
        <w:t xml:space="preserve">O práci ADRY v Havířově chtěl co nejvíce vědět i světový ředitel. 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“Moc ho zajímalo, kde se dobrovolníci berou. Tak jsme říkali, že je nějaký systém propagace, školení a supervizí. Ale říkali jsme, že to jsou lidé, kteří mají srdce, kteří chtějí pomáhat."</w:t>
      </w:r>
    </w:p>
    <w:p>
      <w:pPr/>
      <w:r>
        <w:rPr/>
        <w:t xml:space="preserve">Co na to říkal?</w:t>
      </w:r>
    </w:p>
    <w:p>
      <w:pPr/>
      <w:r>
        <w:rPr>
          <w:b w:val="1"/>
          <w:bCs w:val="1"/>
        </w:rPr>
        <w:t xml:space="preserve">Hana Čadová, ředitelka Dobrovolnického centra ADRA Havířov:</w:t>
      </w:r>
      <w:r>
        <w:rPr/>
        <w:t xml:space="preserve"> “Moc se mu to líbilo. Obdivoval tu šíři, ten záběr, jako nepředstavitelný. Ale jak jsem říkala, jsme jen blízko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43/svetovy-reditel-adry-navstivil-dobrovolnicke-centrum-v-havirove-ocenil-kvalit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2026-04-22T09:58:37+02:00</dcterms:created>
  <dcterms:modified xsi:type="dcterms:W3CDTF">2026-04-22T09:58:37+02:00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