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voleb ANO chce dál vést radnici se současnými partnery</w:t>
      </w:r>
    </w:p>
    <w:p>
      <w:pPr/>
      <w:r>
        <w:rPr/>
        <w:t xml:space="preserve">Boj o hlasy voličů svádělo v Novém Jičíně 9 politických subjektů, zvítězilo hnutí ANO v čele se současným starostou Stanislavem Kopeckým. Získalo téměř 24 procent hlasů, zhruba o čtyři procenta více, než v roce 2018, kdy skončilo těsně druhé za ČSSD. Sociální demokracie nyní obdržela necelých 20 procent a tedy 2. místo, třetího nejlepšího výsledku s více než 16 procenty dosáhla čtyřkoalice Strany zelených s Piráty, TOP 09 a STAN.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“Je pravdou, že dopředu avizujeme, že nebudeme jednat se stranami, které tři a půl roku proti nám vedly nějakou negativní kampaň.  Rádi bychom zachovali ten formát, který fungoval doposud, tedy se Stranou zelených, TOP 09, STAN, nově Piráti a samozřejmě ODS a KDU-ČSL.” 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“Trošku jsme zklamáni z toho, že se asi pravděpodobně ve městě moc nezmění. Protože ty výsledky celkem dost kopírují ty výsledky z před čtyř let, akorát, že my jsme tenkrát těsně vyhráli. Předpokládáme, že se koalice bude skládat ze tří seskupení, které jsou na čele, ale samozřejmě můžeme být z toho vynecháni, tak jako minule.”   </w:t>
      </w:r>
    </w:p>
    <w:p>
      <w:pPr/>
      <w:r>
        <w:rPr>
          <w:b w:val="1"/>
          <w:bCs w:val="1"/>
        </w:rPr>
        <w:t xml:space="preserve">Ondřej Syrovátka, lídr ZELENÝCH s Piráty, TOP 09 a STAN: </w:t>
      </w:r>
      <w:r>
        <w:rPr/>
        <w:t xml:space="preserve">“Jsme rádi, že jsme obhájili pět mandátů, které jsme získali před čtyřmi lety. Někdo možná čekal, že budeme mít více, ale když jsem se díval na výsledky v jiných městech tak to považuji za úspěch. Momentálně probíhají nějaká jednání o budoucím složená vládní koalice s tím, že preferujeme strany, se kterými jsme v tuto chvíli na radnici, protože s nimi máme po těchto volbách většinu. Uvidíme, jak tato jednání dopadnou, pokud by nedopadla, tak pak se možná budou rozbíhat nějaká další jednání s dalšími stranami.”   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“Prozatím máme nějakou ústní dohodu, protože ta je pro nás závazná, protože my, když si podáváme ruce, tak to znamená více jak podepsaná smlouva. Další jednání nastanou zřejmě v pondělí, chápeme, že některé politické subjekty to mají složitější, protože mají své jednací výbory a jsou složeny z více politických subjektů.”    </w:t>
      </w:r>
    </w:p>
    <w:p>
      <w:pPr/>
      <w:r>
        <w:rPr/>
        <w:t xml:space="preserve">Z devíti politických subjektů, které ve městě kandidovaly, bude mít v zastupitelstvu své členy osm z nich. ANO 7 zástupců, Víc pro Nový Jičín s ČSSD 6, čtyřkoalice Zelených 5, po 3 ODS a SPD, KDU-ČSL a Je čas na změnu, tedy komunisté, obsadí dvě židle a jednu  Projekty pro Nový Jičín. </w:t>
      </w:r>
    </w:p>
    <w:p>
      <w:pPr/>
      <w:r>
        <w:rPr/>
        <w:t xml:space="preserve">Sto procent hlasů bylo v Novém Jičíně sečteno po půl jedenácté večer, současně se počítaly i výsledky 1. kola voleb do Senátu, které zde probíhalo.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jsme nezaznamenali žádný problém při volbách, odvolilo celkem 41, 4 procent voličů. Oproti předcházejícím volbám odvolilo trochu více, tam v roce 2018 bylo 38, 93 procent voličů, takže došlo k mírnému nárůstu.”    </w:t>
      </w:r>
    </w:p>
    <w:p>
      <w:pPr/>
      <w:r>
        <w:rPr/>
        <w:t xml:space="preserve">Případná stížnost na průběh nebo výsledek voleb může být k soudu podána do 7. října.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“Pokud nebude podána žádná stížnost, tak do 15 dnů musí být provedeno ustavující zastupitelstvo. Pokud dojde k nějakému podání žaloby, potom se vždy musí čekat na rozhodnutí soudu a nabytí právní moci a teprve potom se zas počítá ta 15 denní lhůta.” </w:t>
      </w:r>
    </w:p>
    <w:p>
      <w:pPr/>
      <w:r>
        <w:rPr/>
        <w:t xml:space="preserve">Současný starosta Stanislav Kopecký se vyjádřil pro co nejdřívější termín ustavujícího zastupitelstva. </w:t>
      </w:r>
    </w:p>
    <w:p>
      <w:pPr/>
      <w:r>
        <w:rPr/>
        <w:t xml:space="preserve">Ještě tento týden ale čekají Novojičínské další volby, 30. září a 1. října se koná druhé kolo voleb do Senátu, takže volební místnosti se znovu otevřou v pátek od 14 do 22 hodin a v sobotu od 8 do 14 hodin. Hlasovací lístky budou tentokrát pouze ve volební místnosti, vybírat budeme ze dvou kandidátů - postoupili Jaromír Radkovský a Ivana Váňová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544/vitez-voleb-ano-chce-dal-vest-radnici-se-soucasnym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2026-06-15T08:48:11+02:00</dcterms:created>
  <dcterms:modified xsi:type="dcterms:W3CDTF">2026-06-15T08:48:11+02:00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