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29.9.2022,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Rodiny s autistickými dětmi prožily zábavné odpoledne díky havířovskému středisku RaD</w:t>
      </w:r>
    </w:p>
    <w:p>
      <w:pPr/>
      <w:r>
        <w:rPr/>
        <w:t xml:space="preserve">Středisko pro rodinu a dítě, které spadá pod Sociální služby města Havířova, uspořádalo každoroční slavnost. Smyslem akce bylo, aby se rodiny, které mají děti s poruchou autistického spektra, sblížily, vyměnily si zkušenosti. Jelikož se letošní slavnost nesla v duchu venkova, nechyběla ve středisku zvířata.</w:t>
      </w:r>
    </w:p>
    <w:p>
      <w:pPr/>
      <w:r>
        <w:rPr>
          <w:b w:val="1"/>
          <w:bCs w:val="1"/>
        </w:rPr>
        <w:t xml:space="preserve">Renáta Vališová, vedoucí střediska RaD: </w:t>
      </w:r>
      <w:r>
        <w:rPr/>
        <w:t xml:space="preserve">"Je náročné to zvládnutí a je těžké, aby si s tím rodiče sami poradili. Potřebují někoho, kdo je alespoň zpočátku trochu odborně navede a oni už potom vědí, jak na to."</w:t>
      </w:r>
    </w:p>
    <w:p>
      <w:pPr/>
      <w:r>
        <w:rPr/>
        <w:t xml:space="preserve">Máte představu, co těm rodinám tady v Havířově ještě chybí? Jaké služby by uvítaly?</w:t>
      </w:r>
    </w:p>
    <w:p>
      <w:pPr/>
      <w:r>
        <w:rPr>
          <w:b w:val="1"/>
          <w:bCs w:val="1"/>
        </w:rPr>
        <w:t xml:space="preserve">Renáta Vališová, vedoucí střediska RaD: </w:t>
      </w:r>
      <w:r>
        <w:rPr/>
        <w:t xml:space="preserve">“Z posledních let jsme zaregistrovali, že by pro ně bylo možná fajn mít nějaké volnočasové aktivity ve smyslu pravidelných kroužků."</w:t>
      </w:r>
    </w:p>
    <w:p>
      <w:pPr/>
      <w:r>
        <w:rPr/>
        <w:t xml:space="preserve">Syn paní Zuzany Lukoszové dostal odklad do první třídy. </w:t>
      </w:r>
    </w:p>
    <w:p>
      <w:pPr/>
      <w:r>
        <w:rPr>
          <w:b w:val="1"/>
          <w:bCs w:val="1"/>
        </w:rPr>
        <w:t xml:space="preserve">Zuzana Lukoszová, maminka:</w:t>
      </w:r>
      <w:r>
        <w:rPr/>
        <w:t xml:space="preserve"> "My tady chodíme, že se tady učíme psát, počítat, písmenka. Celkově ho zapojovat do kolektivu a ještě tady mají různé aktivity." </w:t>
      </w:r>
    </w:p>
    <w:p>
      <w:pPr/>
      <w:r>
        <w:rPr>
          <w:b w:val="1"/>
          <w:bCs w:val="1"/>
        </w:rPr>
        <w:t xml:space="preserve">Nikol Wilczek, maminka: </w:t>
      </w:r>
      <w:r>
        <w:rPr/>
        <w:t xml:space="preserve">"My jsme tady začali chodit z důvodu nácviku komunikace, když ještě Simon nepoužíval vůbec slova. Takže nám pomohli nastartovat komunikaci v rámci obrázků, gesta."</w:t>
      </w:r>
    </w:p>
    <w:p>
      <w:pPr/>
      <w:r>
        <w:rPr/>
        <w:t xml:space="preserve">Obě maminky potvrdily, že by pro své děti uvítaly v Havířově více pravidelných kroužků.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599/rodiny-s-autistickymi-detmi-prozily-zabavne-odpoledne-diky-havirovskemu-stredisku-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2026-04-29T19:17:25+02:00</dcterms:created>
  <dcterms:modified xsi:type="dcterms:W3CDTF">2026-04-29T19:17:25+02:00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