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Miniveletrh sociálních věcí, odstartovala akce Sociální služby na dlani</w:t>
      </w:r>
    </w:p>
    <w:p>
      <w:pPr/>
      <w:r>
        <w:rPr/>
        <w:t xml:space="preserve">Miniveletrhem sociálních služeb byla odstartována každoroční akce Sociální služby na dlani. </w:t>
      </w:r>
    </w:p>
    <w:p>
      <w:pPr/>
      <w:r>
        <w:rPr>
          <w:b w:val="1"/>
          <w:bCs w:val="1"/>
        </w:rPr>
        <w:t xml:space="preserve">Martina Smužová, vedoucí odboru sociálních služeb MMK: </w:t>
      </w:r>
      <w:r>
        <w:rPr/>
        <w:t xml:space="preserve">"Jedná se o představení sociálních a návazných služeb, které ve městě máme, a které jsou zaměřeny na všechny cílové skupiny., které ve městě mohou být."</w:t>
      </w:r>
    </w:p>
    <w:p>
      <w:pPr/>
      <w:r>
        <w:rPr/>
        <w:t xml:space="preserve">Každá služba se zájemcům prezentovala a poskytovala potřebné informace. Jako například služba nazvaná Anděl strážný. </w:t>
      </w:r>
    </w:p>
    <w:p>
      <w:pPr/>
      <w:r>
        <w:rPr>
          <w:b w:val="1"/>
          <w:bCs w:val="1"/>
        </w:rPr>
        <w:t xml:space="preserve">Jarmila Kretková, sociální pracovnice:</w:t>
      </w:r>
      <w:r>
        <w:rPr/>
        <w:t xml:space="preserve"> "Jsme tísňová péče a zapůjčujeme klientům monitorovací zařízení. Každé to monitorovací zařízení má SOS tlačítko, kterým se klient dovolá na pult tísňové péče, dispečerky kontaktují se s tím klientem hlasitým hovorem."</w:t>
      </w:r>
    </w:p>
    <w:p>
      <w:pPr/>
      <w:r>
        <w:rPr/>
        <w:t xml:space="preserve">Svou prezentaci tady měly i pracovnice zabývající se pěstounskou péčí. </w:t>
      </w:r>
    </w:p>
    <w:p>
      <w:pPr/>
      <w:r>
        <w:rPr>
          <w:b w:val="1"/>
          <w:bCs w:val="1"/>
        </w:rPr>
        <w:t xml:space="preserve">Blanka Dombrovská, zástupkyně vedoucí Náhradní rodinné péče Centra sociálních služeb Ostrava:</w:t>
      </w:r>
      <w:r>
        <w:rPr/>
        <w:t xml:space="preserve"> "Náš stánek propaguje náhradní rodinnou péči, momentálně jsme tady tři organizace, které tuto péči zajišťují, je to Slezská diakonie, Centrum psychologické pomoci a Centrum sociálních služeb Ostrava, které tady má pobočku v Karviné. </w:t>
      </w:r>
    </w:p>
    <w:p>
      <w:pPr/>
      <w:r>
        <w:rPr/>
        <w:t xml:space="preserve">Moravskoslezský kraj je na špici pěstounství v rámci celé republiky. </w:t>
      </w:r>
    </w:p>
    <w:p>
      <w:pPr/>
      <w:r>
        <w:rPr/>
        <w:t xml:space="preserve">Vyvrcholením akce Sociální služby na dlani bude ocenění pracovníků v sociální oblasti  ve středu 12.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10/v-karvine-se-konal-miniveletrh-socialnich-veci-odstartovala-akce-socialni-sluzby-na-d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2026-08-07T14:46:24+02:00</dcterms:created>
  <dcterms:modified xsi:type="dcterms:W3CDTF">2026-08-07T14:46:24+02:00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