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Robot v novojičínské nemocnici pomohl už dvěma tisícům pacientů</w:t>
      </w:r>
    </w:p>
    <w:p>
      <w:pPr/>
      <w:r>
        <w:rPr/>
        <w:t xml:space="preserve">Jana Černošková se svou diagnózu, nádor ledviny, dozvěděla počátkem loňského roku a musela na operaci. V novojičínské nemocnici ji vedl Jan Novák prostřednictvím robotického systému Da Vinci.  V těchto dnech tu s pomocí robota provedli už operaci číslo 2 000. A nemocnice k tomu pozvala i paní Černoškovou, která popsala svou zkušenost.</w:t>
      </w:r>
    </w:p>
    <w:p>
      <w:pPr/>
      <w:r>
        <w:rPr>
          <w:b w:val="1"/>
          <w:bCs w:val="1"/>
        </w:rPr>
        <w:t xml:space="preserve">Jana Černošková: </w:t>
      </w:r>
      <w:r>
        <w:rPr/>
        <w:t xml:space="preserve">“Cítila jsem se  dobře, protože je to strašně šetrné, není to žádná velká jizva, mám tam asi tři body. Ale nejhorší bylo, že se zjistilo, že ten nádor je i ve druhé ledvině, a to jsem už opravdu ve skrytu duše doufala, že mi pan primář nabídne znovu robotický to odstranit a povedlo se. Takže jsem prodělala dvě robotické operace do roka.”    </w:t>
      </w:r>
    </w:p>
    <w:p>
      <w:pPr/>
      <w:r>
        <w:rPr>
          <w:b w:val="1"/>
          <w:bCs w:val="1"/>
        </w:rPr>
        <w:t xml:space="preserve">Jan Novák, primář urologického oddělení, Nemocnice AGEL NJ:</w:t>
      </w:r>
      <w:r>
        <w:rPr/>
        <w:t xml:space="preserve"> “Rozhodně šetříme břišní stěnu pacienta, pacient je schopen se poměrně brzy po operaci postavit na nohy, je brzy schopen přijímat tekutina a jídlo tak, aby se co nejdříve dostal do kondice.”   </w:t>
      </w:r>
    </w:p>
    <w:p>
      <w:pPr/>
      <w:r>
        <w:rPr>
          <w:b w:val="1"/>
          <w:bCs w:val="1"/>
        </w:rPr>
        <w:t xml:space="preserve">Jana Černošková: </w:t>
      </w:r>
      <w:r>
        <w:rPr/>
        <w:t xml:space="preserve">“Nikdo se toho nemusí bát, ta věda pokročila a já jsem za to strašně vděčná.” </w:t>
      </w:r>
    </w:p>
    <w:p>
      <w:pPr/>
      <w:r>
        <w:rPr/>
        <w:t xml:space="preserve">Robotický systém je v novojičínské nemocnici od roku 2008, v roce 2016 byl modernizován a lékaři mají k dispozici nejdokonalejším verzi. </w:t>
      </w:r>
    </w:p>
    <w:p>
      <w:pPr/>
      <w:r>
        <w:rPr>
          <w:b w:val="1"/>
          <w:bCs w:val="1"/>
        </w:rPr>
        <w:t xml:space="preserve">Jan Novák, primář urologického oddělení, Nemocnice AGEL NJ:</w:t>
      </w:r>
      <w:r>
        <w:rPr/>
        <w:t xml:space="preserve"> “V urologii robotický systém pomáhá nejvíce u onkologických diagnóz, nejčastější prováděnou operací je odstranění rakovinou postižené prostaty.”    </w:t>
      </w:r>
    </w:p>
    <w:p>
      <w:pPr/>
      <w:r>
        <w:rPr/>
        <w:t xml:space="preserve">Robot zde také často pomáhá při operacích ledvin, močového měchýře a dělohy.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747/robot-v-novojicinske-nemocnici-pomohl-uz-dvema-tisicum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2026-07-07T12:41:31+02:00</dcterms:created>
  <dcterms:modified xsi:type="dcterms:W3CDTF">2026-07-07T12:41:31+02:00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