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Dá se žít v těchto podmínkách? Matka s desetiměsíčním chlapečkem obvývala vybydlený dům v Hrušově, objevili je strážníci</w:t>
      </w:r>
    </w:p>
    <w:p>
      <w:pPr/>
      <w:r>
        <w:rPr/>
        <w:t xml:space="preserve">Strážníci se do domu vypravili v noci z neděle na pondělí poté, co dostali upozornění od jednoho z občanů. 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“Po získání této informace se hlídka ihned rozhodla situaci řešit a neobydlenou budovu na ulici Divišova zkontrolovat. Prohlídkou tohoto domu pak hlídka zjistila, že vstup do vícepatrového domu není nikterak zajištěn. Samotný dům byl vybydlený, bez přívodu elektrické energie, tepla i vody.”</w:t>
      </w:r>
    </w:p>
    <w:p>
      <w:pPr/>
      <w:r>
        <w:rPr/>
        <w:t xml:space="preserve">V prvním patře hlídka objevila matraci, kočárek a použité dětské pleny. Nikdo zde ale nebyl, proto se zde strážníci následně vraceli v dalších dnech v nočních hodinách.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“Při jedné z těchto kontrol v noci z neděle na pondělí krátce před druhou hodinou ranní strážníci objevili v jednom z pokojů matku s malým dítětem. To spalo společně s matkou na matraci přikryté peřinou. Matka strážníkům uvedla, že se ocitla ve složité životní situaci a v tomto domě občas přespává. Strážníci na místě zjistili, že desetiměsíční kojenec nejeví známky zanedbané péče, týrání či nemoci. Vzhledem k závažnosti situace byly na místo přizvány pracovnice orgánu sociální právní ochrany dítěte, které si celou věc i s dítětem na místě převzaly.”</w:t>
      </w:r>
    </w:p>
    <w:p>
      <w:pPr/>
      <w:r>
        <w:rPr/>
        <w:t xml:space="preserve">{{souvisejici-clanek-"11000033598"}}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58/video-da-se-zit-v-techto-podminkach-matka-s-desetimesicnim-chlapeckem-obvyvala-vybydleny-dum-v-hrusove-objevili-je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2026-08-05T18:41:36+02:00</dcterms:created>
  <dcterms:modified xsi:type="dcterms:W3CDTF">2026-08-05T18:41:36+02:00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