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podobě nové sportovní haly v Novém Jičíně rozhodne architektonická soutěž</w:t>
      </w:r>
    </w:p>
    <w:p>
      <w:pPr/>
      <w:r>
        <w:rPr/>
        <w:t xml:space="preserve">Stavbu nové víceúčelové haly v Novém Jičíně si dlouhodobě přeje řada sportovních oddílů. Město ji plánuje několik let, a to na betonové ploše v areálu letního stadionu. Nyní na její podobu vypsalo architektonickou soutěž.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“Cílem je získat návrh, který bude ekonomicky i provozně udržitelný a bude symbolizovat určité nadčasové řešení. Ta soutěž je koncipována jako otevřená a dvoufázová, termín pro podávání návrhů je do 22. listopadu.” </w:t>
      </w:r>
    </w:p>
    <w:p>
      <w:pPr/>
      <w:r>
        <w:rPr/>
        <w:t xml:space="preserve">Návrhy posoudí odborná porota. Ty nejlepší postoupí do druhého kola.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 architektonické soutěže byla jmenovaná komise složená ze dvou politických zástupců měst a městského architekta, a také ze čtyř architektů, které nám doporučila Česká komora architektů.”    </w:t>
      </w:r>
    </w:p>
    <w:p>
      <w:pPr/>
      <w:r>
        <w:rPr/>
        <w:t xml:space="preserve">Hrubý odhad, kdy by mohla začít samotná stavba haly, je nejdříve v roce 2025.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hrubých odhadů, které v této fázi máme k dispozici, jsou odhadované náklady investiční, to znamená výstavba haly, 210 milionů korun bez DPH.”  </w:t>
      </w:r>
    </w:p>
    <w:p>
      <w:pPr/>
      <w:r>
        <w:rPr/>
        <w:t xml:space="preserve">Součástí projektu bude i stavba nové tribuny letního stadionu, se kterou bude nová hala těsně sousedit.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83/o-podobe-nove-sportovni-haly-v-novem-jicine-rozhodne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2026-06-30T15:07:28+02:00</dcterms:created>
  <dcterms:modified xsi:type="dcterms:W3CDTF">2026-06-30T15:07:28+02:00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