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14.10.2022, 17:19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chybí městské parky. Na relaxační a pobytové místo se promění Černá louka</w:t>
      </w:r>
    </w:p>
    <w:p>
      <w:pPr/>
      <w:r>
        <w:rPr>
          <w:b w:val="1"/>
          <w:bCs w:val="1"/>
        </w:rPr>
        <w:t xml:space="preserve">Pavel Řihák, architekt, MAPPA: </w:t>
      </w:r>
      <w:r>
        <w:rPr/>
        <w:t xml:space="preserve">“Týká se to území od řeky až po historické jádro. Řekněme od vily Terezy a Farské zahrady až po tramvajovou trať. Změnit by se toho mělo hodně. Měly by se scelit všechny zelené plochy do jedné louky, která bude obklopena prstencem staveb ve veřejném prostranství. Ta louka, která  nebude obsahovat zpevněné plochy, tak by měla mít asi čtvrtinu celého území.”</w:t>
      </w:r>
    </w:p>
    <w:p>
      <w:pPr/>
      <w:r>
        <w:rPr/>
        <w:t xml:space="preserve">V rámci nových staveb, které by měly u Černé louky vzniknout, bude například tady na tomto místě napůl zastřešené tržiště. V okolí Divadla loutek by pak mohl vzniknout bytový dům nebo konferenční sál.</w:t>
      </w:r>
    </w:p>
    <w:p>
      <w:pPr/>
      <w:r>
        <w:rPr>
          <w:b w:val="1"/>
          <w:bCs w:val="1"/>
        </w:rPr>
        <w:t xml:space="preserve">Petr Veselka (ANO), starosta MOb Moravská Ostrava a Přívoz: </w:t>
      </w:r>
      <w:r>
        <w:rPr/>
        <w:t xml:space="preserve">“Vlastně vznikne takové zelené propojení v té první fázi až na hrad. Čekají nás tady nové ulice, nové obytné domy, nové velké, významné zelené plochy. Takže opravdu, když jsem viděl ten projekt, tak jsem velmi natěšený. Na Havlíčkově nábřeží se dělají Trhy, co se hledají. To celé zapadne do kontextu tady a já jsem třeba rád, že v tom krátkodobém horizontu se uvažuje o tržnici. Lidi volají po tržnici.” </w:t>
      </w:r>
    </w:p>
    <w:p>
      <w:pPr/>
      <w:r>
        <w:rPr/>
        <w:t xml:space="preserve">Mezi jednotlivými budovami vzniknou nová veřejná prostranství a také nová dětská hřiště. </w:t>
      </w:r>
    </w:p>
    <w:p>
      <w:pPr/>
      <w:r>
        <w:rPr>
          <w:b w:val="1"/>
          <w:bCs w:val="1"/>
        </w:rPr>
        <w:t xml:space="preserve">obyvatel Ostravy: </w:t>
      </w:r>
      <w:r>
        <w:rPr/>
        <w:t xml:space="preserve">:Myslím, že bylo potřeba to opravit . Myslím, že jsou nějaké plány, viděl jsem i vizualizace, ale je to hudba budoucnosti.” </w:t>
      </w:r>
    </w:p>
    <w:p>
      <w:pPr/>
      <w:r>
        <w:rPr/>
        <w:t xml:space="preserve">Doprava z nábřeží řeky Ostravice by se měla odklonit na plánovanou ulici Nová Pivovarská a oblast Černé louky se tak posune směrem k řece. Prioritou je vyřešit parkování, které je teď roztříštěno po celém území Černé louky.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33842/v-ostrave-chybi-mestske-parky-na-relaxacni-a-pobytove-misto-se-promeni-cerna-lou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2026-07-09T10:48:15+02:00</dcterms:created>
  <dcterms:modified xsi:type="dcterms:W3CDTF">2026-07-09T10:48:15+02:00</dcterms:modified>
</cp:coreProperties>
</file>

<file path=docProps/custom.xml><?xml version="1.0" encoding="utf-8"?>
<Properties xmlns="http://schemas.openxmlformats.org/officeDocument/2006/custom-properties" xmlns:vt="http://schemas.openxmlformats.org/officeDocument/2006/docPropsVTypes"/>
</file>