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23:55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Nezaměstnanost na Bruntálsku dosáhla 5,7 %, stále je však přes 3 tisíce volných míst</w:t>
      </w:r>
    </w:p>
    <w:p>
      <w:pPr/>
      <w:r>
        <w:rPr/>
        <w:t xml:space="preserve"> Přednostní zájem zaměstnavatelů je v oborech nástrojař, řidič nákladních vozidel a obsluha strojů na zpracování kovů. Některé firmy zvou zájemce, aby se s jejich prací seznámili. Den otevřených dveří bývá opakovaně v Alinvestu Břidličná.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„Lidé se můžou podívat přímo do provozu, můžou se podívat na továrnu a tam přímo na místě zjistí, že vlastně Alinvest Břidličná je dneska továrnou, které se stále rozvíjí, používá moderní technologie a hlavně dbá na životní prostředí.“</w:t>
      </w:r>
    </w:p>
    <w:p>
      <w:pPr/>
      <w:r>
        <w:rPr>
          <w:b w:val="1"/>
          <w:bCs w:val="1"/>
        </w:rPr>
        <w:t xml:space="preserve">Vincent Hrubý, ředitel závodu:</w:t>
      </w:r>
      <w:r>
        <w:rPr/>
        <w:t xml:space="preserve"> „Naše společnost má dlouhodobou tradici. Vyrábíme tu hliníkové plechy, hliníkové fólie, hliníkové obaly a taktéž dodáváme do více druhů průmyslu od automobilového, stavebnictví, potravinářství, farmacie atd.“</w:t>
      </w:r>
    </w:p>
    <w:p>
      <w:pPr/>
      <w:r>
        <w:rPr/>
        <w:t xml:space="preserve"> S rozvojem automatizace  již těžká manuální práce téměř vymizela. Alinvest Břidličná nabízí zájemcům především volná místa operátorů výroby a dílenských plánovačů.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„Mě se asi nejvíc líbily pece.“</w:t>
      </w:r>
    </w:p>
    <w:p>
      <w:pPr/>
      <w:r>
        <w:rPr/>
        <w:t xml:space="preserve">„Všechno bylo bezvadné.“</w:t>
      </w:r>
    </w:p>
    <w:p>
      <w:pPr/>
      <w:r>
        <w:rPr/>
        <w:t xml:space="preserve">„Všechno. Úplně jsem byla překvapená. To jsem si nepředstavovala, že je takové. " </w:t>
      </w:r>
    </w:p>
    <w:p>
      <w:pPr/>
      <w:r>
        <w:rPr/>
        <w:t xml:space="preserve"> Podobné kroky pro svou záchranu dělají i další firmy na Bruntálsku. Osram, Alfun i Alfachrom hledají úsporná opatření a současně pořádají exkurze a účastní se veletrhů po celé Evropě. Také opavský Ostroj například zavedl úsporný balíček, aby nemusel propouštět zaměstnance.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876/nezamestnanost-na-bruntalsku-dosahla-57--stale-je-vsak-pres-3-tisice-volny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2026-09-06T06:12:36+02:00</dcterms:created>
  <dcterms:modified xsi:type="dcterms:W3CDTF">2026-09-06T06:12:36+02:00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