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21.10.2022, 08:37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Švédští studenti byli hosty Gymnázia Hladnov</w:t>
      </w:r>
    </w:p>
    <w:p>
      <w:pPr/>
      <w:r>
        <w:rPr>
          <w:b w:val="1"/>
          <w:bCs w:val="1"/>
        </w:rPr>
        <w:t xml:space="preserve">Daniel Kašička, ředitel Gymnázia Hladnov:</w:t>
      </w:r>
      <w:r>
        <w:rPr/>
        <w:t xml:space="preserve"> „Byli jsme ve  spojení s naší švédskou partnerskou školou i v době covidu. Ta  spolupráce se vyvinula hezky, díky ní jsme získali grant a 18 našich studentů  mohlo jet do Švédska a teď jsou Švédi zase u nás.“</w:t>
      </w:r>
    </w:p>
    <w:p>
      <w:pPr/>
      <w:r>
        <w:rPr/>
        <w:t xml:space="preserve">Do Švédska se díky této spolupráci dostaly desítky  ostravských studentů, někteří dokonce i na delší dobu.</w:t>
      </w:r>
    </w:p>
    <w:p>
      <w:pPr/>
      <w:r>
        <w:rPr>
          <w:b w:val="1"/>
          <w:bCs w:val="1"/>
        </w:rPr>
        <w:t xml:space="preserve">Tereza Pekarová, studentka Gymnázia Hladnov:</w:t>
      </w:r>
      <w:r>
        <w:rPr/>
        <w:t xml:space="preserve"> „Byla to  nejlepší zkušenost mého života, přineslo mi to spoustu kamarádů a zlepšení  angličtiny. Chtěla bych studovat psychologii ve Švédsku.“</w:t>
      </w:r>
    </w:p>
    <w:p>
      <w:pPr/>
      <w:r>
        <w:rPr>
          <w:b w:val="1"/>
          <w:bCs w:val="1"/>
        </w:rPr>
        <w:t xml:space="preserve">Lukáš Mul, student Gymnázia Hladnov:</w:t>
      </w:r>
      <w:r>
        <w:rPr/>
        <w:t xml:space="preserve"> „Ve Švédsku se mi moc  líbilo, líbila se mi jejich kultura. Jejich školní systém je skvělý, více  pracují společně na projektech.“</w:t>
      </w:r>
    </w:p>
    <w:p>
      <w:pPr/>
      <w:r>
        <w:rPr/>
        <w:t xml:space="preserve">Švédská výprava strávila v MS kraji týden plný  zajímavých zážitků.</w:t>
      </w:r>
    </w:p>
    <w:p>
      <w:pPr/>
      <w:r>
        <w:rPr>
          <w:b w:val="1"/>
          <w:bCs w:val="1"/>
        </w:rPr>
        <w:t xml:space="preserve">Ase Sandberg, vedoucí švédské výpravy:</w:t>
      </w:r>
      <w:r>
        <w:rPr/>
        <w:t xml:space="preserve"> „Za spolupráci  s Gymnáziem Hladnov jsme moc rádi, musím říct, že je to náš nejlepší a nejspolehlivější  partner. Naši studenti se tady cítí výborně a bezpečně, zažijí hodně legrace.  Byli jsme tady už mnohokrát během sedmi let, organizace je skvělá a vždy se sem  moc těšíme. Je to pro nás vždy inspirující zkušenost.“</w:t>
      </w:r>
    </w:p>
    <w:p>
      <w:pPr/>
      <w:r>
        <w:rPr>
          <w:b w:val="1"/>
          <w:bCs w:val="1"/>
        </w:rPr>
        <w:t xml:space="preserve">Gustav Hede, švédský student: </w:t>
      </w:r>
      <w:r>
        <w:rPr/>
        <w:t xml:space="preserve">„Je to tady skvělé. Byl jsem  překvapený, že Ostrava je tak hezká. Je to tady úplně jiné než ve Švédsku, ale  moc se nám tady líbí. Čeští studenti jsou výborní, hodně nám pomáhají. Jsou  zvyklí dávat, to se mi na nich líbí. Jsou přátelští a je vidět, že rádi  poznávají nové lidi.“</w:t>
      </w:r>
    </w:p>
    <w:p>
      <w:pPr/>
      <w:r>
        <w:rPr/>
        <w:t xml:space="preserve">Spolupráce Gymnázia Hladnov a  švédské střední školy je pro obě strany přínosná a bude pokračovat i nadále.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3944/studuj-u-nas-svedsti-studenti-byli-hosty-gymnazia-hladn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2026-08-03T05:44:11+02:00</dcterms:created>
  <dcterms:modified xsi:type="dcterms:W3CDTF">2026-08-03T05:44:11+02:00</dcterms:modified>
</cp:coreProperties>
</file>

<file path=docProps/custom.xml><?xml version="1.0" encoding="utf-8"?>
<Properties xmlns="http://schemas.openxmlformats.org/officeDocument/2006/custom-properties" xmlns:vt="http://schemas.openxmlformats.org/officeDocument/2006/docPropsVTypes"/>
</file>