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z okazji 75. urodzin PZKO</w:t>
      </w:r>
    </w:p>
    <w:p>
      <w:pPr/>
      <w:r>
        <w:rPr/>
        <w:t xml:space="preserve">Pani prezes zapewniła, że Związek na emeryturę się jeszcze nie wybiera. Jej słowa potwierdzał program uroczystej galii według scenariusza i w reżyserii Haliny Szczotki i Renaty Putzlacher.</w:t>
      </w:r>
    </w:p>
    <w:p>
      <w:pPr/>
      <w:r>
        <w:rPr>
          <w:b w:val="1"/>
          <w:bCs w:val="1"/>
        </w:rPr>
        <w:t xml:space="preserve">Halina Szczotka, autorka scenariusza, reżyserka: </w:t>
      </w:r>
      <w:r>
        <w:rPr/>
        <w:t xml:space="preserve"> „Zwracaliśmy  uwagę na to, żeby pokazać całokształt, co wcale nie było proste, czyli na to,  żeby nie był np. tylko folklor, żeby pojawiły się też współczesne elementy,  elementy współczesnej kultury i żeby pojawiły się zespoły z całego Zaolzia.”</w:t>
      </w:r>
    </w:p>
    <w:p>
      <w:pPr/>
      <w:r>
        <w:rPr/>
        <w:t xml:space="preserve">Na scenie wystąpiło około dwustu wykonawców.  Program przedstawiał rok kalendarzowy w kołach PZKO. Nie można tam narzekać na  brak zainteresowania rodzimą kulturą .   </w:t>
      </w:r>
    </w:p>
    <w:p>
      <w:pPr/>
      <w:r>
        <w:rPr>
          <w:b w:val="1"/>
          <w:bCs w:val="1"/>
        </w:rPr>
        <w:t xml:space="preserve">Marcin Filipczyk, kierownik zespołów Zaolziok  i Zaolzioczek: </w:t>
      </w:r>
      <w:r>
        <w:rPr/>
        <w:t xml:space="preserve">„Czy się mienią te czasy, czy to zainteresowanie folklorem jest  teraz mniejsze, czy trzeba przekonywac? Jo twierdzym, że to jest ciągle to samo, miyni się  tylko technika, technika prób. Dzieci uczą się, głównie w tych starszych  zespołach, z widei.” </w:t>
      </w:r>
    </w:p>
    <w:p>
      <w:pPr/>
      <w:r>
        <w:rPr/>
        <w:t xml:space="preserve">Zaolziacy jak widać zainteresowani są tańcem w  każdym wieku.  </w:t>
      </w:r>
    </w:p>
    <w:p>
      <w:pPr/>
      <w:r>
        <w:rPr>
          <w:b w:val="1"/>
          <w:bCs w:val="1"/>
        </w:rPr>
        <w:t xml:space="preserve">Renata Milerska, kierowniczka zespołu Rytmika:</w:t>
      </w:r>
      <w:r>
        <w:rPr/>
        <w:t xml:space="preserve">  „Dzieci na pewno chcą tanczyć i są bardzo spontaniczne. I bardzo pozytywnie  reagują na wszystko, co robimy, bardzo się cieszą, są zachwycone, że mogą  dzisiaj tu występować.”</w:t>
      </w:r>
    </w:p>
    <w:p>
      <w:pPr/>
      <w:r>
        <w:rPr/>
        <w:t xml:space="preserve"> Wśród  honorowych gości był ambasador Rzeczpospolitej Polski, który niedawno rozpoczął  swoją misję dyplomatyczną w Pradze. </w:t>
      </w:r>
    </w:p>
    <w:p>
      <w:pPr/>
      <w:r>
        <w:rPr>
          <w:b w:val="1"/>
          <w:bCs w:val="1"/>
        </w:rPr>
        <w:t xml:space="preserve">Mateusz Gniazdowski, ambasador RP w Pradze:</w:t>
      </w:r>
      <w:r>
        <w:rPr/>
        <w:t xml:space="preserve"> „Ja  obserwuję od lat działania PZKO, teraz po objęciu misji no nie mogłem tutaj nie  być, prawda. Oczywiście musiałem przyjechać, żeby przedstawić  słowa podziękowania z Warszawy od pana  prezydenta, pana premiera i z ministerstwa spraw zagranicznych. W Warszawie ten  dorobek jest dostrzegany i podziwiany.” </w:t>
      </w:r>
    </w:p>
    <w:p>
      <w:pPr/>
      <w:r>
        <w:rPr>
          <w:b w:val="1"/>
          <w:bCs w:val="1"/>
        </w:rPr>
        <w:t xml:space="preserve">Helena Legowicz, prezes PZKO: </w:t>
      </w:r>
      <w:r>
        <w:rPr/>
        <w:t xml:space="preserve">„Ja się bardzo  cieszę, że dzisiejszy koncert jubileuszowy zgromadził tyle osó. Było więcej  chętnych niż było biletów. Obiecuję, że festiwal PZKO będzie w plenerze i zmieścimy  się wszyscy. Zapraszam 20 maja 2023 r. w Cz. Cieszynie w Parku Sikory kolejna  impreza naszego Związku, który dziś obchodzi 75-lecie i mam nadzieję, że  będziemy kolejne lecia obchodzili w tak pięknym towarzystwie.”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039/koncert-z-okazji-75-urodzin-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2026-05-14T17:19:01+02:00</dcterms:created>
  <dcterms:modified xsi:type="dcterms:W3CDTF">2026-05-14T17:19:01+02:00</dcterms:modified>
</cp:coreProperties>
</file>

<file path=docProps/custom.xml><?xml version="1.0" encoding="utf-8"?>
<Properties xmlns="http://schemas.openxmlformats.org/officeDocument/2006/custom-properties" xmlns:vt="http://schemas.openxmlformats.org/officeDocument/2006/docPropsVTypes"/>
</file>