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spojuje profesionály z Rakouska a novojičínské  žáky</w:t>
      </w:r>
    </w:p>
    <w:p>
      <w:pPr/>
      <w:r>
        <w:rPr/>
        <w:t xml:space="preserve">Spojuje umění? Tuto otázku si klade už v samotném názvu bilaterální výstava, která je k vidění v Novém Jičíně na baště Klubu rodáků a přátel města. Je společným projektem členů rakouské umělecké skupiny Jetzt a žáků výtvarného oboru zdejší základní umělecké školy.</w:t>
      </w:r>
    </w:p>
    <w:p>
      <w:pPr/>
      <w:r>
        <w:rPr>
          <w:b w:val="1"/>
          <w:bCs w:val="1"/>
        </w:rPr>
        <w:t xml:space="preserve">Lada Poulová, výtvarný obor ZUŠ Nový Jičín: </w:t>
      </w:r>
      <w:r>
        <w:rPr/>
        <w:t xml:space="preserve">“Nás oslovila rakouská strana, konkrétně kurátorka, která v Rakousku pořádá výstavy, a nás pozvala do projektu, který byl výjimečný v tom, že spojoval naše žáky, dalo by se říci teenagery, s profesionálními rakouskými výtvarníky.”   </w:t>
      </w:r>
    </w:p>
    <w:p>
      <w:pPr/>
      <w:r>
        <w:rPr/>
        <w:t xml:space="preserve">Náplní projektu byla ekologická otázka, výsledkem je deset děl rakouských výtvarníků a desítka žákovských prací.  </w:t>
      </w:r>
    </w:p>
    <w:p>
      <w:pPr/>
      <w:r>
        <w:rPr>
          <w:b w:val="1"/>
          <w:bCs w:val="1"/>
        </w:rPr>
        <w:t xml:space="preserve">Sofiia Pirakovska, výtvarný obor ZUŠ Nový Jičín: </w:t>
      </w:r>
      <w:r>
        <w:rPr/>
        <w:t xml:space="preserve">“Já jsem se inspirovala Philipem Treacy, to je známá kloboučník, a ve svém díle vidím velký ekologický problém těsně svázaný s covidem, a to je vyhazování medicínských roušek do přírody, do oceánů a tak podobně.” </w:t>
      </w:r>
    </w:p>
    <w:p>
      <w:pPr/>
      <w:r>
        <w:rPr>
          <w:b w:val="1"/>
          <w:bCs w:val="1"/>
        </w:rPr>
        <w:t xml:space="preserve">Kateřina Pechánková, výtvarný obor ZUŠ Nový Jičín: </w:t>
      </w:r>
      <w:r>
        <w:rPr/>
        <w:t xml:space="preserve">“Někteří lidé se už ani nesnaží zachránit, nějak pomoct nebo vymyslet nápad, jak pomoct té přírodě, která už je nacucaná chemikáliemi, špinavá, nehezká a prostě je jim to už tak jedno, že tu myšlenku hodí za hlavu. A můj projektu zobrazuje, že třeba hodí za hlavu i tu plechovku.”    </w:t>
      </w:r>
    </w:p>
    <w:p>
      <w:pPr/>
      <w:r>
        <w:rPr/>
        <w:t xml:space="preserve">Výstava měla premiéru v létě v Rakousku ve výstavní síni v Laa an der Thaya, na české straně bude k vidění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50/vystava-spojuje-profesionaly-z-rakouska-a-novojicinske-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2026-05-13T00:08:38+02:00</dcterms:created>
  <dcterms:modified xsi:type="dcterms:W3CDTF">2026-05-13T00:08:38+02:00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