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30.10.2022, 19:48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hradě Sovinci uzavřeli sezónu letošních akcí Sokolnickými lovy</w:t>
      </w:r>
    </w:p>
    <w:p>
      <w:pPr/>
      <w:r>
        <w:rPr/>
        <w:t xml:space="preserve"> Návštěvníky na hradě přivítala již v pátek pravá středověká mlha.</w:t>
      </w:r>
    </w:p>
    <w:p>
      <w:pPr/>
      <w:r>
        <w:rPr>
          <w:b w:val="1"/>
          <w:bCs w:val="1"/>
        </w:rPr>
        <w:t xml:space="preserve">Zdenek Zedek, uvaděč: </w:t>
      </w:r>
      <w:r>
        <w:rPr/>
        <w:t xml:space="preserve">„Dneska na Sovinci můžou zažít pravou nefalšovanou mlhu. Mimo mlhu tady máme celodenní program a na pátém hradním nádvoří šermíři, sokolníci, kejklíř a artista Slávek Načunajev.“  </w:t>
      </w:r>
    </w:p>
    <w:p>
      <w:pPr/>
      <w:r>
        <w:rPr>
          <w:b w:val="1"/>
          <w:bCs w:val="1"/>
        </w:rPr>
        <w:t xml:space="preserve">Monty, sokolník: </w:t>
      </w:r>
      <w:r>
        <w:rPr/>
        <w:t xml:space="preserve">„Máme tady dravce a sovy, takže máme tady sovy pálené, máme tady Výra velkého, kterého tady teď můžete vidět, stálici takovou, Káču, což je Káně lesní, která má více než 22 let, no a potom tady máme Raroha , Poštolku, takže každý si tady asi něco z toho, co by se mu líbilo, najde.“  </w:t>
      </w:r>
    </w:p>
    <w:p>
      <w:pPr/>
      <w:r>
        <w:rPr/>
        <w:t xml:space="preserve"> Na Sovinci nešlo jen o přehlídku dravců. Návštěvníci mohli zažít také sokolnickou práci.</w:t>
      </w:r>
    </w:p>
    <w:p>
      <w:pPr/>
      <w:r>
        <w:rPr>
          <w:b w:val="1"/>
          <w:bCs w:val="1"/>
        </w:rPr>
        <w:t xml:space="preserve">Monty, sokolník:</w:t>
      </w:r>
      <w:r>
        <w:rPr/>
        <w:t xml:space="preserve"> „My budeme předvádět jenom takový úplný základ, což znamená nácvik příletové poslušnosti těch dravců s tím, že bychom byli rádi, kdybyste si to zkoušeli vy jako lidé, to znamená, abyste měli možnost, pocítiti ten pocit, když vám ten dravec, který normálně lítá na volno, přilétává, tak abyste věděli, jaký je to pocit pro toho sokolníka.“</w:t>
      </w:r>
    </w:p>
    <w:p>
      <w:pPr/>
      <w:r>
        <w:rPr/>
        <w:t xml:space="preserve"> Výjimečná byl také nabídka občerstvení, kterou ozdobily vlastní výrobky jeho prodejců.</w:t>
      </w:r>
    </w:p>
    <w:p>
      <w:pPr/>
      <w:r>
        <w:rPr>
          <w:b w:val="1"/>
          <w:bCs w:val="1"/>
        </w:rPr>
        <w:t xml:space="preserve">Michaela Berecová, štrůdlárna:</w:t>
      </w:r>
      <w:r>
        <w:rPr/>
        <w:t xml:space="preserve"> „My jsme štrůdlárna z Olomouce, máme provozovnu na Denisově ulici a máme štrůdlíky různých druhů, na sladko, na slano, děláme i kynuté koláče.“</w:t>
      </w:r>
    </w:p>
    <w:p>
      <w:pPr/>
      <w:r>
        <w:rPr>
          <w:b w:val="1"/>
          <w:bCs w:val="1"/>
        </w:rPr>
        <w:t xml:space="preserve">Šimona Rychtaříková, Paštikárna pana Raguenaua: </w:t>
      </w:r>
      <w:r>
        <w:rPr/>
        <w:t xml:space="preserve">„Já jsem z Olomouce mám Paštikárnu u pana Raguenaua s vlastními paštičkami. Vyrábím to sama, je to tak. Mám různé druhy. Zvěřinové, krůtí, vepřovky, všechno možné. Tady je zrovna na ochutnání srnčí s jablíčky,to je naše naprostá novinka.“  </w:t>
      </w:r>
    </w:p>
    <w:p>
      <w:pPr/>
      <w:r>
        <w:rPr/>
        <w:t xml:space="preserve"> Přestože akce uzavřela sezónu, milovníci romantiky budou mít letos poprvé ještě další příležitost.</w:t>
      </w:r>
    </w:p>
    <w:p>
      <w:pPr/>
      <w:r>
        <w:rPr>
          <w:b w:val="1"/>
          <w:bCs w:val="1"/>
        </w:rPr>
        <w:t xml:space="preserve">Michal Koutný, kastelán Sovince:</w:t>
      </w:r>
      <w:r>
        <w:rPr/>
        <w:t xml:space="preserve"> „Letos poprvé budeme mít otevřeno i v listopadu, a to od 17. do 20. listopadu, to znamená od čtvrtka až do neděle pro ty, kteří mají rádi prohlídky hradu v takovém tom klidném režimu, bez akcí.“</w:t>
      </w:r>
    </w:p>
    <w:p>
      <w:pPr/>
      <w:r>
        <w:rPr>
          <w:b w:val="1"/>
          <w:bCs w:val="1"/>
        </w:rPr>
        <w:t xml:space="preserve">Anketa, návštěvnice: </w:t>
      </w:r>
      <w:r>
        <w:rPr/>
        <w:t xml:space="preserve">„Je tady krásně. je tu dobré kafe, je tady výborné jídlo, pohádky, program.“</w:t>
      </w:r>
    </w:p>
    <w:p>
      <w:pPr/>
      <w:r>
        <w:rPr/>
        <w:t xml:space="preserve"> A krásné budou také Vánoce na Sovinci mezi vánočními svátky, kdy jsou připraveny netradiční prohlídky a představení středověkých vánočních tradic.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071/na-hrade-sovinci-uzavreli-sezonu-letosnich-akci-sokolnickymi-l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2026-05-13T04:24:02+02:00</dcterms:created>
  <dcterms:modified xsi:type="dcterms:W3CDTF">2026-05-13T04:24:02+02:00</dcterms:modified>
</cp:coreProperties>
</file>

<file path=docProps/custom.xml><?xml version="1.0" encoding="utf-8"?>
<Properties xmlns="http://schemas.openxmlformats.org/officeDocument/2006/custom-properties" xmlns:vt="http://schemas.openxmlformats.org/officeDocument/2006/docPropsVTypes"/>
</file>