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sezona končí a s ní i řada projektů, hotovy jsou zastávky na Bochetě i kruhová křižovatka</w:t>
      </w:r>
    </w:p>
    <w:p>
      <w:pPr/>
      <w:r>
        <w:rPr/>
        <w:t xml:space="preserve">Většina stavebních akcí letošního roku byla ve městě zahájena v červnu a v těchto dnech jsou postupně kolaudovány. Díky jedné z nich, která už byla dokončena, se teď mohou o něco bezpečněji cítit cestující autobusy využívající zastávku na ulici Císařská na Bochetě.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tedy bylo vybudování dvou autobusových zastávek, včetně přechodu pro chodce, osvětlení, vybudování opěrných zídek, řešení dešťové kanalizace a výsadby  nových stromů. Celkové náklady činily 7,1 milionu korun včetně daně, z čehož se 2,9 milionu korun se podařilo získat z dotace prostřednictvím místní akční skupiny z ministerstva pro místní rozvoj.” </w:t>
      </w:r>
    </w:p>
    <w:p>
      <w:pPr/>
      <w:r>
        <w:rPr/>
        <w:t xml:space="preserve">Ve stejném designu byla také dokončena autobusová zastávka U partyzána v Žilině, i tady městu pomohla dotace z ministerstva pro místní rozvoj. Z celkové částky 2,5 milionu korun činila 1,3 milionu. </w:t>
      </w:r>
    </w:p>
    <w:p>
      <w:pPr/>
      <w:r>
        <w:rPr/>
        <w:t xml:space="preserve">Před několika dny pak skončily stavební práce u výjezdu z města směrem na Bludovice.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“Od poloviny srpna do poloviny října probíhala další stavební akce, rekonstrukce chodníku a opěrné zdi podél silnice I/57 na ulici Revoluční. Předmětem tedy byla výměna zábradlí, rekonstrukce chodníku a další stavební úpravy. Celkové náklady dosáhly 4,1 milionu korun. Cílem této akce nebyla pouze ta stavební část, ale i estetická záležitost, protože se jedná o jeden z hlavních vjezdů do města.” </w:t>
      </w:r>
    </w:p>
    <w:p>
      <w:pPr/>
      <w:r>
        <w:rPr/>
        <w:t xml:space="preserve">Město tak svým dílem navázalo na podobné stavební úpravy, které tu Moravskoslezský kraj provedl na své části úseku v roce 2020.  </w:t>
      </w:r>
    </w:p>
    <w:p>
      <w:pPr/>
      <w:r>
        <w:rPr/>
        <w:t xml:space="preserve">V letošní stavební sezoně jsou ještě před dokončením revitalizace dvou bytových domů v majetku města v Loučce na ulici Jičínská, pokračuje oprava silnice mezi místními částmi Kojetín a Straník, až v září začalo budování nových parkovacích míst na ulici Dlouhá.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těchto dnech probíhá dokončení vybudování kruhové křižovatky na ulici generála Hlaďo. Pokud vše půjde po té administrativní rovině dobře, tak začátkem listopadu by tu mělo dojít k obnovení provozu. A v polovině listopadu by měl být dokončen a předán rekonstruovaný bytový dům K Archivu.”   </w:t>
      </w:r>
    </w:p>
    <w:p>
      <w:pPr/>
      <w:r>
        <w:rPr/>
        <w:t xml:space="preserve">Hotovo je prodloužení cyklostezky Koleje směrem k bývalému vlakovému nádraží. Tato stavba ale ještě čeká na kolaudaci.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077/stavebni-sezona-konci-a-s-ni-i-rada-projektu-hotovy-jsou-zastavky-na-bochete-i-kruhova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2026-06-29T17:15:56+02:00</dcterms:created>
  <dcterms:modified xsi:type="dcterms:W3CDTF">2026-06-29T17:15:56+02:00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