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Mánesově síni MěDK Karviná vystavuje svou tvorbu Veronika Zvonečková</w:t>
      </w:r>
    </w:p>
    <w:p>
      <w:pPr/>
      <w:r>
        <w:rPr/>
        <w:t xml:space="preserve">V Mánesově síni MěDK Karviná vystavuje v těchto dnech svou tvorbu karvinská výtvarnice Veronika Zvonečková. Výstavu nazvala V rytmu barev.</w:t>
      </w:r>
    </w:p>
    <w:p>
      <w:pPr/>
      <w:r>
        <w:rPr>
          <w:b w:val="1"/>
          <w:bCs w:val="1"/>
        </w:rPr>
        <w:t xml:space="preserve">Veronika Zvonečková, autorka výstavy: </w:t>
      </w:r>
      <w:r>
        <w:rPr/>
        <w:t xml:space="preserve">“Uvidí tady návštěvníci spoustu akrylu na plátně, na velkých i menších. Je to inspirované vodou a energizujícím pojmem. Chtěla jsem udělat něco moderního pro lidi, aby se třeba v interiéru ty obrazy vyjímaly.”</w:t>
      </w:r>
    </w:p>
    <w:p>
      <w:pPr/>
      <w:r>
        <w:rPr/>
        <w:t xml:space="preserve">Původní záměr autorky byl uspořádat čistě akvarelovou výstavu plnou obrazů Karviné, technika litého akrylu na plátně ji ale natolik pohltila, že se rozhodla vystavit i obrazy tvořené touto technikou.</w:t>
      </w:r>
    </w:p>
    <w:p>
      <w:pPr/>
      <w:r>
        <w:rPr>
          <w:b w:val="1"/>
          <w:bCs w:val="1"/>
        </w:rPr>
        <w:t xml:space="preserve">Veronika Zvonečková, autorka výstavy: </w:t>
      </w:r>
      <w:r>
        <w:rPr/>
        <w:t xml:space="preserve">“ Naprosto jsem nadšena tou technikou a určitě ji budu ještě objevovat. Využívala jsem různé materiály, využívala jsem různé materiály a nástroje. každý obraz má své vlastní poselství. Každý je promyšlený, i když možná na některé to tak nepůsobí, protože abstrakce je kolikrát nahodilá, ale všechny obrazy byly předem promyšlené nejen barevně, ale i tvarově.”</w:t>
      </w:r>
    </w:p>
    <w:p>
      <w:pPr/>
      <w:r>
        <w:rPr/>
        <w:t xml:space="preserve">Veronika má svůj osobitý styl tvorby, je úspěšná ilustrátorka dětských knih a věnuje se i portrétům.</w:t>
      </w:r>
    </w:p>
    <w:p>
      <w:pPr/>
      <w:r>
        <w:rPr>
          <w:b w:val="1"/>
          <w:bCs w:val="1"/>
        </w:rPr>
        <w:t xml:space="preserve">Veronika Zvonečková, autorka výstavy: </w:t>
      </w:r>
      <w:r>
        <w:rPr/>
        <w:t xml:space="preserve">“ Já už jsem nakreslila osm set realistických portrétů, dalších X ilustrací a realistických maleb vodovými barvami a od té reality jsem se posunula k tomu abstraktnu. On to je asi takový vývoj u těch výtvarníků. Já asi po 11 letech realistické tvorby jsem prostě přičichla k tomu abstraktnu, ale ilustrace bych ráda do budoucna dělala, jen je to časově velmi skloubit, Je to ale můj velký koníček, moje tvorba je různorodá a vždycky dělám to, co mě zrovna baví.”</w:t>
      </w:r>
    </w:p>
    <w:p>
      <w:pPr/>
      <w:r>
        <w:rPr/>
        <w:t xml:space="preserve"> Výstava je prodejní a potrvá do 16. listopadu. Autorka vás také zve na komentovanou prohlídku výstavy, ta se uskuteční ve čtvrtek 3.listopadu od 17 hodin. Zájemci jsou proto zváni.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097/v-manesove-sini-medk-karvina-vystavuje-svou-tvorbu-veronika-zvone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2026-09-05T21:48:55+02:00</dcterms:created>
  <dcterms:modified xsi:type="dcterms:W3CDTF">2026-09-05T21:48:55+02:00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