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radí lidem, jak správně topit. Každý pátek jsou na webu nové informace</w:t>
      </w:r>
    </w:p>
    <w:p>
      <w:pPr/>
      <w:r>
        <w:rPr/>
        <w:t xml:space="preserve">Jedním z nejdůležitějších nástrojů pro zlepšení ovzduší v Ostravě a celé našem kraji jsou kotlíkové dotace. V průběhu posledních let pomohly k výměně téměř 18 set starých kotlů za nové ekologické. Stejně důležité, jak kvalitní kotel je ale to, jak ho majitel rodinného domku používá. Právě s tím nyní radí web ostravského magistrátu zdravaova.cz.</w:t>
      </w:r>
    </w:p>
    <w:p>
      <w:pPr/>
      <w:r>
        <w:rPr>
          <w:b w:val="1"/>
          <w:bCs w:val="1"/>
        </w:rPr>
        <w:t xml:space="preserve">Kateřina Šebestová, náměstkyně primátora Ostravy:</w:t>
      </w:r>
      <w:r>
        <w:rPr/>
        <w:t xml:space="preserve"> "Následující zima bude pro mnohé obyvatele Ostravy složitá, vzhledem k cenám energií apod. My si uvědomuje, že se spousta lidí vrátí k topení pevnými palivy a proto jsme rozjeli informační kampaň, kde lidem radíme, jak správně topit."</w:t>
      </w:r>
    </w:p>
    <w:p>
      <w:pPr/>
      <w:r>
        <w:rPr/>
        <w:t xml:space="preserve">  Špatný  provoz, zanedbaná údržba kotlů či spalování nekvalitních  paliv však mohou mít stále významný vliv na kvalitu ovzduší a i sebelepší kotel může do ovzduší vypouštět spoustu škodlivin při nesprávném zacházení. </w:t>
      </w:r>
    </w:p>
    <w:p>
      <w:pPr/>
      <w:r>
        <w:rPr>
          <w:b w:val="1"/>
          <w:bCs w:val="1"/>
        </w:rPr>
        <w:t xml:space="preserve">Jiří Bílek, Institut environmentálních technologií VŠB-TU Ostrava: </w:t>
      </w:r>
      <w:r>
        <w:rPr/>
        <w:t xml:space="preserve">"U topení vždy hrozně záleží na tom, za jakých podmínek se provozuje zdroj toho topení nebo těch energií. Pokud máte kotel na dřevo, uhlí nebo dřevěné peletky, tak je důležité aby provoz toho kotle probíhal podle návodu. pak budou emise relativně příznivé." </w:t>
      </w:r>
    </w:p>
    <w:p>
      <w:pPr/>
      <w:r>
        <w:rPr/>
        <w:t xml:space="preserve">Webové stránky zdravaova.cz jsou každý pátek nabity novými informacemi a radami, jak správně topit, abychom si nesprávným zacházením s kotlem nebo palivy zbytečně neničili životní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101/ostrava-radi-lidem-jak-spravne-topit-kazdy-patek-jsou-na-webu-nove-inform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2026-04-15T14:35:14+02:00</dcterms:created>
  <dcterms:modified xsi:type="dcterms:W3CDTF">2026-04-15T14:35:14+02:00</dcterms:modified>
</cp:coreProperties>
</file>

<file path=docProps/custom.xml><?xml version="1.0" encoding="utf-8"?>
<Properties xmlns="http://schemas.openxmlformats.org/officeDocument/2006/custom-properties" xmlns:vt="http://schemas.openxmlformats.org/officeDocument/2006/docPropsVTypes"/>
</file>