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7.11.2022,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zahradu školky mohly děti až za tmy, vedla tudy strašidelná stezka</w:t>
      </w:r>
    </w:p>
    <w:p>
      <w:pPr/>
      <w:r>
        <w:rPr/>
        <w:t xml:space="preserve">Čarovný podzim vykouzlili po setmění na zahradě pracovníci Mateřské školy Karla Čapka. Tmou probleskovaly jen malá světýlka, oheň a lucerny. Rodiče s dětmi si tu užili tajemný podvečer se zábavným  programem. </w:t>
      </w:r>
    </w:p>
    <w:p>
      <w:pPr/>
      <w:r>
        <w:rPr>
          <w:b w:val="1"/>
          <w:bCs w:val="1"/>
        </w:rPr>
        <w:t xml:space="preserve">Jana Vrbová, ředitelka MŠ Máj Nový Jičín: </w:t>
      </w:r>
      <w:r>
        <w:rPr/>
        <w:t xml:space="preserve">“Protože ne všichni se ztotožňují s Helloweenem, takže jsme to pojali trošku podzimně, trošku strašidelně. Všichni mají možnost ochutnat dobroty, které děti připravily s kuchařkami a je to zkrátka taková oslava podzimu.”  </w:t>
      </w:r>
    </w:p>
    <w:p>
      <w:pPr/>
      <w:r>
        <w:rPr/>
        <w:t xml:space="preserve">Atmosféru tohoto ročního období podtrhly suroviny, ze kterých děti pomáhaly připravovat občerstvení, například řepa nebo mák, a dále možnost opékání špekáčků a brambor nebo </w:t>
      </w:r>
    </w:p>
    <w:p>
      <w:pPr/>
      <w:r>
        <w:rPr/>
        <w:t xml:space="preserve">dlabání dýní. Největší dobrodružství, zábava i legrace ale čekaly na děti při plnění úkolů na strašidelné stezce.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“Užili jsem si to, bylo to moc pěkné a dcera byla moc spokojená.” </w:t>
      </w:r>
    </w:p>
    <w:p>
      <w:pPr/>
      <w:r>
        <w:rPr/>
        <w:t xml:space="preserve">“Líbilo se mi plnění úkolů a jak tam byli tu duchové pověšeni.” </w:t>
      </w:r>
    </w:p>
    <w:p>
      <w:pPr/>
      <w:r>
        <w:rPr/>
        <w:t xml:space="preserve">“Bylo to tady super.”</w:t>
      </w:r>
    </w:p>
    <w:p>
      <w:pPr/>
      <w:r>
        <w:rPr/>
        <w:t xml:space="preserve">“Líbila se mi stezka, kde byla světýlka a bubáci.” </w:t>
      </w:r>
    </w:p>
    <w:p>
      <w:pPr/>
      <w:r>
        <w:rPr/>
        <w:t xml:space="preserve">Podzimní téma provází i denní program ve školce, učitelky si s dětmi povídají právě také o srovnání dušiček a Halloweenu. </w:t>
      </w:r>
    </w:p>
    <w:p>
      <w:pPr/>
      <w:r>
        <w:rPr>
          <w:b w:val="1"/>
          <w:bCs w:val="1"/>
        </w:rPr>
        <w:t xml:space="preserve">Jana Vrbová, ředitelka MŠ Máj Nový Jičín: </w:t>
      </w:r>
      <w:r>
        <w:rPr/>
        <w:t xml:space="preserve">“Děti si vyprávějí o svátcích, co tyto svátky znamenají, jaká je tradice u nás a jaká je tradice v zahraničí.”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198/na-zahradu-skolky-mohly-deti-az-za-tmy-vedla-tudy-strasidelna-st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2026-06-25T21:24:53+02:00</dcterms:created>
  <dcterms:modified xsi:type="dcterms:W3CDTF">2026-06-25T21:24:53+02:00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